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CE6" w:rsidRDefault="00413CE6" w:rsidP="001B75BA">
      <w:pPr>
        <w:spacing w:after="0" w:line="240" w:lineRule="auto"/>
        <w:jc w:val="center"/>
        <w:textAlignment w:val="baseline"/>
        <w:rPr>
          <w:rFonts w:ascii="Arial" w:hAnsi="Arial" w:cs="Arial"/>
          <w:b/>
          <w:bCs/>
          <w:bdr w:val="none" w:sz="0" w:space="0" w:color="auto" w:frame="1"/>
          <w:lang w:eastAsia="es-AR"/>
        </w:rPr>
      </w:pPr>
    </w:p>
    <w:tbl>
      <w:tblPr>
        <w:tblpPr w:leftFromText="141" w:rightFromText="141" w:vertAnchor="page" w:horzAnchor="margin" w:tblpXSpec="center" w:tblpY="1265"/>
        <w:tblW w:w="9718" w:type="dxa"/>
        <w:tblLook w:val="00A0"/>
      </w:tblPr>
      <w:tblGrid>
        <w:gridCol w:w="871"/>
        <w:gridCol w:w="2129"/>
        <w:gridCol w:w="1785"/>
        <w:gridCol w:w="3139"/>
        <w:gridCol w:w="1794"/>
      </w:tblGrid>
      <w:tr w:rsidR="00413CE6" w:rsidRPr="00A2688F" w:rsidTr="00AE6181">
        <w:trPr>
          <w:trHeight w:val="1741"/>
        </w:trPr>
        <w:tc>
          <w:tcPr>
            <w:tcW w:w="871" w:type="dxa"/>
            <w:vAlign w:val="center"/>
          </w:tcPr>
          <w:p w:rsidR="00413CE6" w:rsidRPr="00A2688F" w:rsidRDefault="00413CE6" w:rsidP="00AE6181">
            <w:pPr>
              <w:pStyle w:val="Sinespaciado"/>
              <w:jc w:val="center"/>
              <w:rPr>
                <w:rStyle w:val="FontStyle20"/>
                <w:rFonts w:ascii="Times New Roman" w:hAnsi="Times New Roman" w:cs="Verdana"/>
                <w:bCs/>
                <w:sz w:val="22"/>
                <w:szCs w:val="22"/>
                <w:lang w:val="es-ES_tradnl" w:eastAsia="es-ES_tradnl"/>
              </w:rPr>
            </w:pPr>
          </w:p>
        </w:tc>
        <w:tc>
          <w:tcPr>
            <w:tcW w:w="2129" w:type="dxa"/>
            <w:vAlign w:val="center"/>
          </w:tcPr>
          <w:p w:rsidR="00413CE6" w:rsidRPr="00A2688F" w:rsidRDefault="00413CE6" w:rsidP="00AE6181">
            <w:pPr>
              <w:pStyle w:val="Sinespaciado"/>
              <w:rPr>
                <w:rStyle w:val="FontStyle20"/>
                <w:rFonts w:ascii="Times New Roman" w:hAnsi="Times New Roman" w:cs="Verdana"/>
                <w:bCs/>
                <w:sz w:val="22"/>
                <w:szCs w:val="22"/>
                <w:lang w:val="es-ES_tradnl" w:eastAsia="es-ES_tradnl"/>
              </w:rPr>
            </w:pPr>
            <w:r w:rsidRPr="00A2688F">
              <w:rPr>
                <w:rStyle w:val="FontStyle20"/>
                <w:rFonts w:ascii="Times New Roman" w:hAnsi="Times New Roman" w:cs="Verdana"/>
                <w:bCs/>
                <w:sz w:val="22"/>
                <w:szCs w:val="22"/>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96.75pt">
                  <v:imagedata r:id="rId5" o:title=""/>
                </v:shape>
              </w:pict>
            </w:r>
            <w:r w:rsidRPr="00A2688F">
              <w:rPr>
                <w:rStyle w:val="FontStyle20"/>
                <w:rFonts w:ascii="Times New Roman" w:hAnsi="Times New Roman" w:cs="Verdana"/>
                <w:bCs/>
                <w:sz w:val="22"/>
                <w:szCs w:val="22"/>
                <w:lang w:val="es-ES_tradnl" w:eastAsia="es-ES_tradnl"/>
              </w:rPr>
              <w:t xml:space="preserve">    </w:t>
            </w:r>
          </w:p>
        </w:tc>
        <w:tc>
          <w:tcPr>
            <w:tcW w:w="1785" w:type="dxa"/>
            <w:vAlign w:val="center"/>
          </w:tcPr>
          <w:p w:rsidR="00413CE6" w:rsidRPr="00A2688F" w:rsidRDefault="00413CE6" w:rsidP="00AE6181">
            <w:pPr>
              <w:pStyle w:val="Sinespaciado"/>
              <w:jc w:val="center"/>
              <w:rPr>
                <w:rStyle w:val="FontStyle20"/>
                <w:rFonts w:ascii="Times New Roman" w:hAnsi="Times New Roman" w:cs="Verdana"/>
                <w:bCs/>
                <w:sz w:val="22"/>
                <w:szCs w:val="22"/>
                <w:lang w:val="es-ES_tradnl" w:eastAsia="es-ES_tradnl"/>
              </w:rPr>
            </w:pPr>
            <w:r w:rsidRPr="00A2688F">
              <w:rPr>
                <w:rStyle w:val="FontStyle20"/>
                <w:rFonts w:ascii="Times New Roman" w:hAnsi="Times New Roman" w:cs="Verdana"/>
                <w:bCs/>
                <w:sz w:val="22"/>
                <w:szCs w:val="22"/>
                <w:lang w:val="es-ES_tradnl" w:eastAsia="es-ES_tradnl"/>
              </w:rPr>
              <w:pict>
                <v:shape id="_x0000_i1026" type="#_x0000_t75" style="width:72.75pt;height:1in">
                  <v:imagedata r:id="rId6" o:title=""/>
                </v:shape>
              </w:pict>
            </w:r>
          </w:p>
        </w:tc>
        <w:tc>
          <w:tcPr>
            <w:tcW w:w="3139" w:type="dxa"/>
            <w:vAlign w:val="center"/>
          </w:tcPr>
          <w:p w:rsidR="00413CE6" w:rsidRPr="00A2688F" w:rsidRDefault="00413CE6" w:rsidP="00AE6181">
            <w:pPr>
              <w:pStyle w:val="Sinespaciado"/>
              <w:rPr>
                <w:rStyle w:val="FontStyle20"/>
                <w:rFonts w:ascii="Times New Roman" w:hAnsi="Times New Roman" w:cs="Verdana"/>
                <w:bCs/>
                <w:sz w:val="22"/>
                <w:szCs w:val="22"/>
                <w:lang w:val="es-ES_tradnl" w:eastAsia="es-ES_tradnl"/>
              </w:rPr>
            </w:pPr>
            <w:r>
              <w:rPr>
                <w:noProof/>
                <w:lang w:val="es-ES_tradnl" w:eastAsia="es-ES_tradnl"/>
              </w:rPr>
              <w:pict>
                <v:shape id="_x0000_s1026" type="#_x0000_t75" style="position:absolute;margin-left:33.75pt;margin-top:-107.4pt;width:74.85pt;height:75.4pt;z-index:251658240;mso-position-horizontal-relative:text;mso-position-vertical-relative:text">
                  <v:imagedata r:id="rId7" o:title="" chromakey="#fcfcfc"/>
                </v:shape>
              </w:pict>
            </w:r>
            <w:r>
              <w:rPr>
                <w:noProof/>
                <w:lang w:val="es-ES_tradnl" w:eastAsia="es-ES_tradnl"/>
              </w:rPr>
            </w:r>
            <w:r w:rsidRPr="00CF78D5">
              <w:rPr>
                <w:rFonts w:ascii="Times New Roman" w:hAnsi="Times New Roman"/>
              </w:rPr>
              <w:pict>
                <v:group id="_x0000_s1027" editas="canvas" style="width:74.5pt;height:75pt;mso-position-horizontal-relative:char;mso-position-vertical-relative:line" coordsize="1490,1500">
                  <o:lock v:ext="edit" aspectratio="t"/>
                  <v:shape id="_x0000_s1028" type="#_x0000_t75" style="position:absolute;width:1490;height:1500" o:preferrelative="f">
                    <v:fill o:detectmouseclick="t"/>
                    <v:path o:extrusionok="t" o:connecttype="none"/>
                    <o:lock v:ext="edit" text="t"/>
                  </v:shape>
                  <w10:anchorlock/>
                </v:group>
              </w:pict>
            </w:r>
            <w:r w:rsidRPr="00A2688F">
              <w:rPr>
                <w:rFonts w:ascii="Times New Roman" w:hAnsi="Times New Roman"/>
              </w:rPr>
              <w:br/>
            </w:r>
            <w:r w:rsidRPr="00A2688F">
              <w:rPr>
                <w:rFonts w:ascii="Times New Roman" w:hAnsi="Times New Roman"/>
              </w:rPr>
              <w:br/>
            </w:r>
            <w:r w:rsidRPr="00A2688F">
              <w:rPr>
                <w:rFonts w:ascii="Times New Roman" w:hAnsi="Times New Roman"/>
              </w:rPr>
              <w:br/>
            </w:r>
          </w:p>
        </w:tc>
        <w:tc>
          <w:tcPr>
            <w:tcW w:w="1794" w:type="dxa"/>
            <w:vAlign w:val="center"/>
          </w:tcPr>
          <w:p w:rsidR="00413CE6" w:rsidRPr="00A2688F" w:rsidRDefault="00413CE6" w:rsidP="00AE6181">
            <w:pPr>
              <w:pStyle w:val="Sinespaciado"/>
              <w:jc w:val="center"/>
              <w:rPr>
                <w:rStyle w:val="FontStyle20"/>
                <w:rFonts w:ascii="Times New Roman" w:hAnsi="Times New Roman" w:cs="Verdana"/>
                <w:bCs/>
                <w:sz w:val="22"/>
                <w:szCs w:val="22"/>
                <w:lang w:val="es-ES_tradnl" w:eastAsia="es-ES_tradnl"/>
              </w:rPr>
            </w:pPr>
            <w:r w:rsidRPr="00A2688F">
              <w:rPr>
                <w:rFonts w:ascii="Times New Roman" w:hAnsi="Times New Roman"/>
              </w:rPr>
              <w:pict>
                <v:shape id="_x0000_i1028" type="#_x0000_t75" style="width:75.75pt;height:75.75pt">
                  <v:imagedata r:id="rId8" r:href="rId9"/>
                </v:shape>
              </w:pict>
            </w:r>
          </w:p>
        </w:tc>
      </w:tr>
    </w:tbl>
    <w:p w:rsidR="00413CE6" w:rsidRDefault="00413CE6" w:rsidP="001B75BA">
      <w:pPr>
        <w:spacing w:after="0" w:line="240" w:lineRule="auto"/>
        <w:jc w:val="center"/>
        <w:textAlignment w:val="baseline"/>
        <w:rPr>
          <w:rFonts w:ascii="Arial" w:hAnsi="Arial" w:cs="Arial"/>
          <w:b/>
          <w:bCs/>
          <w:bdr w:val="none" w:sz="0" w:space="0" w:color="auto" w:frame="1"/>
          <w:lang w:eastAsia="es-AR"/>
        </w:rPr>
      </w:pPr>
    </w:p>
    <w:p w:rsidR="00413CE6" w:rsidRDefault="00413CE6" w:rsidP="001B75BA">
      <w:pPr>
        <w:spacing w:after="0" w:line="240" w:lineRule="auto"/>
        <w:jc w:val="center"/>
        <w:textAlignment w:val="baseline"/>
        <w:rPr>
          <w:rFonts w:ascii="Arial" w:hAnsi="Arial" w:cs="Arial"/>
          <w:b/>
          <w:bCs/>
          <w:bdr w:val="none" w:sz="0" w:space="0" w:color="auto" w:frame="1"/>
          <w:lang w:eastAsia="es-AR"/>
        </w:rPr>
      </w:pPr>
    </w:p>
    <w:p w:rsidR="00413CE6" w:rsidRDefault="00413CE6" w:rsidP="001B75BA">
      <w:pPr>
        <w:spacing w:after="0" w:line="240" w:lineRule="auto"/>
        <w:jc w:val="center"/>
        <w:textAlignment w:val="baseline"/>
        <w:rPr>
          <w:rFonts w:ascii="Arial" w:hAnsi="Arial" w:cs="Arial"/>
          <w:b/>
          <w:bCs/>
          <w:bdr w:val="none" w:sz="0" w:space="0" w:color="auto" w:frame="1"/>
          <w:lang w:eastAsia="es-AR"/>
        </w:rPr>
      </w:pPr>
      <w:r>
        <w:rPr>
          <w:rFonts w:ascii="Arial" w:hAnsi="Arial" w:cs="Arial"/>
          <w:b/>
          <w:bCs/>
          <w:bdr w:val="none" w:sz="0" w:space="0" w:color="auto" w:frame="1"/>
          <w:lang w:eastAsia="es-AR"/>
        </w:rPr>
        <w:t>BASES</w:t>
      </w:r>
    </w:p>
    <w:p w:rsidR="00413CE6" w:rsidRDefault="00413CE6" w:rsidP="001B75BA">
      <w:pPr>
        <w:spacing w:after="0" w:line="240" w:lineRule="auto"/>
        <w:jc w:val="center"/>
        <w:textAlignment w:val="baseline"/>
        <w:rPr>
          <w:rFonts w:ascii="Arial" w:hAnsi="Arial" w:cs="Arial"/>
          <w:b/>
          <w:bCs/>
          <w:bdr w:val="none" w:sz="0" w:space="0" w:color="auto" w:frame="1"/>
          <w:lang w:eastAsia="es-AR"/>
        </w:rPr>
      </w:pPr>
      <w:r>
        <w:rPr>
          <w:rFonts w:ascii="Arial" w:hAnsi="Arial" w:cs="Arial"/>
          <w:b/>
          <w:bCs/>
          <w:bdr w:val="none" w:sz="0" w:space="0" w:color="auto" w:frame="1"/>
          <w:lang w:eastAsia="es-AR"/>
        </w:rPr>
        <w:t xml:space="preserve">CONCURSO REGIONAL AREA G - IARU </w:t>
      </w:r>
    </w:p>
    <w:p w:rsidR="00413CE6" w:rsidRDefault="00413CE6" w:rsidP="001B75BA">
      <w:pPr>
        <w:spacing w:after="0" w:line="240" w:lineRule="auto"/>
        <w:jc w:val="center"/>
        <w:textAlignment w:val="baseline"/>
        <w:rPr>
          <w:rFonts w:ascii="Arial" w:hAnsi="Arial" w:cs="Arial"/>
          <w:b/>
          <w:bCs/>
          <w:bdr w:val="none" w:sz="0" w:space="0" w:color="auto" w:frame="1"/>
          <w:lang w:eastAsia="es-AR"/>
        </w:rPr>
      </w:pPr>
      <w:r>
        <w:rPr>
          <w:rFonts w:ascii="Arial" w:hAnsi="Arial" w:cs="Arial"/>
          <w:b/>
          <w:bCs/>
          <w:bdr w:val="none" w:sz="0" w:space="0" w:color="auto" w:frame="1"/>
          <w:lang w:eastAsia="es-AR"/>
        </w:rPr>
        <w:t>2020</w:t>
      </w:r>
    </w:p>
    <w:p w:rsidR="00413CE6" w:rsidRDefault="00413CE6" w:rsidP="001B75BA">
      <w:pPr>
        <w:spacing w:after="0" w:line="240" w:lineRule="auto"/>
        <w:jc w:val="center"/>
        <w:textAlignment w:val="baseline"/>
        <w:rPr>
          <w:rFonts w:ascii="Arial" w:hAnsi="Arial" w:cs="Arial"/>
          <w:b/>
          <w:bCs/>
          <w:bdr w:val="none" w:sz="0" w:space="0" w:color="auto" w:frame="1"/>
          <w:lang w:eastAsia="es-AR"/>
        </w:rPr>
      </w:pPr>
    </w:p>
    <w:p w:rsidR="00413CE6" w:rsidRDefault="00413CE6" w:rsidP="00A43F8C">
      <w:pPr>
        <w:spacing w:after="0" w:line="240" w:lineRule="auto"/>
        <w:jc w:val="both"/>
        <w:textAlignment w:val="baseline"/>
        <w:rPr>
          <w:rFonts w:ascii="Arial" w:hAnsi="Arial" w:cs="Arial"/>
          <w:b/>
          <w:bCs/>
          <w:bdr w:val="none" w:sz="0" w:space="0" w:color="auto" w:frame="1"/>
          <w:lang w:eastAsia="es-AR"/>
        </w:rPr>
      </w:pPr>
    </w:p>
    <w:p w:rsidR="00413CE6" w:rsidRPr="00684C64" w:rsidRDefault="00413CE6" w:rsidP="00A43F8C">
      <w:pPr>
        <w:spacing w:after="0" w:line="240" w:lineRule="auto"/>
        <w:jc w:val="both"/>
        <w:textAlignment w:val="baseline"/>
        <w:rPr>
          <w:rFonts w:ascii="Arial" w:hAnsi="Arial" w:cs="Arial"/>
          <w:b/>
          <w:bCs/>
          <w:bdr w:val="none" w:sz="0" w:space="0" w:color="auto" w:frame="1"/>
          <w:lang w:eastAsia="es-AR"/>
        </w:rPr>
      </w:pPr>
    </w:p>
    <w:p w:rsidR="00413CE6" w:rsidRPr="001B75BA" w:rsidRDefault="00413CE6" w:rsidP="00A43F8C">
      <w:pPr>
        <w:pStyle w:val="ListParagraph"/>
        <w:numPr>
          <w:ilvl w:val="0"/>
          <w:numId w:val="20"/>
        </w:numPr>
        <w:spacing w:after="0" w:line="240" w:lineRule="auto"/>
        <w:jc w:val="both"/>
        <w:textAlignment w:val="baseline"/>
        <w:rPr>
          <w:rFonts w:ascii="Arial" w:hAnsi="Arial" w:cs="Arial"/>
          <w:b/>
          <w:lang w:eastAsia="es-AR"/>
        </w:rPr>
      </w:pPr>
      <w:r w:rsidRPr="00684C64">
        <w:rPr>
          <w:rFonts w:ascii="Arial" w:hAnsi="Arial" w:cs="Arial"/>
          <w:b/>
          <w:bCs/>
          <w:bdr w:val="none" w:sz="0" w:space="0" w:color="auto" w:frame="1"/>
          <w:lang w:eastAsia="es-AR"/>
        </w:rPr>
        <w:t>Fecha y horario de realización:</w:t>
      </w:r>
      <w:r w:rsidRPr="00684C64">
        <w:rPr>
          <w:rFonts w:ascii="Arial" w:hAnsi="Arial" w:cs="Arial"/>
          <w:lang w:eastAsia="es-AR"/>
        </w:rPr>
        <w:t> </w:t>
      </w:r>
    </w:p>
    <w:p w:rsidR="00413CE6" w:rsidRPr="00684C64" w:rsidRDefault="00413CE6" w:rsidP="001B75BA">
      <w:pPr>
        <w:pStyle w:val="ListParagraph"/>
        <w:spacing w:after="0" w:line="240" w:lineRule="auto"/>
        <w:ind w:left="360" w:firstLine="348"/>
        <w:jc w:val="both"/>
        <w:textAlignment w:val="baseline"/>
        <w:rPr>
          <w:rFonts w:ascii="Arial" w:hAnsi="Arial" w:cs="Arial"/>
          <w:b/>
          <w:lang w:eastAsia="es-AR"/>
        </w:rPr>
      </w:pPr>
      <w:r w:rsidRPr="00684C64">
        <w:rPr>
          <w:rFonts w:ascii="Arial" w:hAnsi="Arial" w:cs="Arial"/>
          <w:lang w:eastAsia="es-AR"/>
        </w:rPr>
        <w:t>Sábado 14 de noviembre de 2020 desde las 22:00:00 UTC hasta las 23:59:59 UTC.</w:t>
      </w:r>
    </w:p>
    <w:p w:rsidR="00413CE6" w:rsidRPr="00684C64" w:rsidRDefault="00413CE6" w:rsidP="00A43F8C">
      <w:pPr>
        <w:pStyle w:val="ListParagraph"/>
        <w:spacing w:after="0" w:line="240" w:lineRule="auto"/>
        <w:jc w:val="both"/>
        <w:textAlignment w:val="baseline"/>
        <w:rPr>
          <w:rFonts w:ascii="Arial" w:hAnsi="Arial" w:cs="Arial"/>
          <w:lang w:eastAsia="es-AR"/>
        </w:rPr>
      </w:pPr>
    </w:p>
    <w:p w:rsidR="00413CE6" w:rsidRPr="00684C64" w:rsidRDefault="00413CE6" w:rsidP="00A43F8C">
      <w:pPr>
        <w:pStyle w:val="ListParagraph"/>
        <w:numPr>
          <w:ilvl w:val="0"/>
          <w:numId w:val="20"/>
        </w:numPr>
        <w:spacing w:after="0" w:line="240" w:lineRule="auto"/>
        <w:jc w:val="both"/>
        <w:textAlignment w:val="baseline"/>
        <w:rPr>
          <w:rFonts w:ascii="Arial" w:hAnsi="Arial" w:cs="Arial"/>
          <w:lang w:eastAsia="es-AR"/>
        </w:rPr>
      </w:pPr>
      <w:r w:rsidRPr="00684C64">
        <w:rPr>
          <w:rFonts w:ascii="Arial" w:hAnsi="Arial" w:cs="Arial"/>
          <w:b/>
          <w:bCs/>
          <w:bdr w:val="none" w:sz="0" w:space="0" w:color="auto" w:frame="1"/>
          <w:lang w:eastAsia="es-AR"/>
        </w:rPr>
        <w:t>Bandas:</w:t>
      </w:r>
    </w:p>
    <w:p w:rsidR="00413CE6" w:rsidRPr="00684C64" w:rsidRDefault="00413CE6" w:rsidP="00A43F8C">
      <w:pPr>
        <w:pStyle w:val="ListParagraph"/>
        <w:numPr>
          <w:ilvl w:val="1"/>
          <w:numId w:val="20"/>
        </w:numPr>
        <w:spacing w:after="0" w:line="240" w:lineRule="auto"/>
        <w:ind w:left="1134"/>
        <w:jc w:val="both"/>
        <w:textAlignment w:val="baseline"/>
        <w:rPr>
          <w:rFonts w:ascii="Arial" w:hAnsi="Arial" w:cs="Arial"/>
          <w:lang w:eastAsia="es-AR"/>
        </w:rPr>
      </w:pPr>
      <w:smartTag w:uri="urn:schemas-microsoft-com:office:smarttags" w:element="metricconverter">
        <w:smartTagPr>
          <w:attr w:name="ProductID" w:val="80 metros"/>
        </w:smartTagPr>
        <w:r w:rsidRPr="00684C64">
          <w:rPr>
            <w:rFonts w:ascii="Arial" w:hAnsi="Arial" w:cs="Arial"/>
            <w:lang w:eastAsia="es-AR"/>
          </w:rPr>
          <w:t>80 metros</w:t>
        </w:r>
      </w:smartTag>
      <w:r w:rsidRPr="00684C64">
        <w:rPr>
          <w:rFonts w:ascii="Arial" w:hAnsi="Arial" w:cs="Arial"/>
          <w:lang w:eastAsia="es-AR"/>
        </w:rPr>
        <w:t>, en el segmento comprendido entre 3.600 y 3.750 kHz.</w:t>
      </w:r>
    </w:p>
    <w:p w:rsidR="00413CE6" w:rsidRPr="00684C64" w:rsidRDefault="00413CE6" w:rsidP="00A43F8C">
      <w:pPr>
        <w:pStyle w:val="ListParagraph"/>
        <w:numPr>
          <w:ilvl w:val="1"/>
          <w:numId w:val="20"/>
        </w:numPr>
        <w:spacing w:after="0" w:line="240" w:lineRule="auto"/>
        <w:ind w:left="1134"/>
        <w:jc w:val="both"/>
        <w:textAlignment w:val="baseline"/>
        <w:rPr>
          <w:rFonts w:ascii="Arial" w:hAnsi="Arial" w:cs="Arial"/>
          <w:lang w:eastAsia="es-AR"/>
        </w:rPr>
      </w:pPr>
      <w:smartTag w:uri="urn:schemas-microsoft-com:office:smarttags" w:element="metricconverter">
        <w:smartTagPr>
          <w:attr w:name="ProductID" w:val="40 metros"/>
        </w:smartTagPr>
        <w:r w:rsidRPr="00684C64">
          <w:rPr>
            <w:rFonts w:ascii="Arial" w:hAnsi="Arial" w:cs="Arial"/>
            <w:lang w:eastAsia="es-AR"/>
          </w:rPr>
          <w:t>40 metros</w:t>
        </w:r>
      </w:smartTag>
      <w:r w:rsidRPr="00684C64">
        <w:rPr>
          <w:rFonts w:ascii="Arial" w:hAnsi="Arial" w:cs="Arial"/>
          <w:lang w:eastAsia="es-AR"/>
        </w:rPr>
        <w:t>, en el segmento comprendido entre 7.100 y 7.300 kHz.</w:t>
      </w:r>
    </w:p>
    <w:p w:rsidR="00413CE6" w:rsidRPr="00684C64" w:rsidRDefault="00413CE6" w:rsidP="00A43F8C">
      <w:pPr>
        <w:spacing w:after="0" w:line="240" w:lineRule="auto"/>
        <w:ind w:left="360"/>
        <w:jc w:val="both"/>
        <w:textAlignment w:val="baseline"/>
        <w:rPr>
          <w:rFonts w:ascii="Arial" w:hAnsi="Arial" w:cs="Arial"/>
          <w:b/>
          <w:bCs/>
          <w:bdr w:val="none" w:sz="0" w:space="0" w:color="auto" w:frame="1"/>
          <w:lang w:eastAsia="es-AR"/>
        </w:rPr>
      </w:pPr>
    </w:p>
    <w:p w:rsidR="00413CE6" w:rsidRPr="00684C64" w:rsidRDefault="00413CE6" w:rsidP="00A43F8C">
      <w:pPr>
        <w:pStyle w:val="ListParagraph"/>
        <w:numPr>
          <w:ilvl w:val="0"/>
          <w:numId w:val="20"/>
        </w:numPr>
        <w:spacing w:after="0" w:line="240" w:lineRule="auto"/>
        <w:jc w:val="both"/>
        <w:textAlignment w:val="baseline"/>
        <w:rPr>
          <w:rFonts w:ascii="Arial" w:hAnsi="Arial" w:cs="Arial"/>
          <w:lang w:eastAsia="es-AR"/>
        </w:rPr>
      </w:pPr>
      <w:r w:rsidRPr="00684C64">
        <w:rPr>
          <w:rFonts w:ascii="Arial" w:hAnsi="Arial" w:cs="Arial"/>
          <w:b/>
          <w:bCs/>
          <w:bdr w:val="none" w:sz="0" w:space="0" w:color="auto" w:frame="1"/>
          <w:lang w:eastAsia="es-AR"/>
        </w:rPr>
        <w:t>Modo:</w:t>
      </w:r>
      <w:r w:rsidRPr="00684C64">
        <w:rPr>
          <w:rFonts w:ascii="Arial" w:hAnsi="Arial" w:cs="Arial"/>
          <w:lang w:eastAsia="es-AR"/>
        </w:rPr>
        <w:t> SSB</w:t>
      </w:r>
    </w:p>
    <w:p w:rsidR="00413CE6" w:rsidRPr="00684C64" w:rsidRDefault="00413CE6" w:rsidP="00A43F8C">
      <w:pPr>
        <w:pStyle w:val="ListParagraph"/>
        <w:spacing w:after="0" w:line="240" w:lineRule="auto"/>
        <w:jc w:val="both"/>
        <w:textAlignment w:val="baseline"/>
        <w:rPr>
          <w:rFonts w:ascii="Arial" w:hAnsi="Arial" w:cs="Arial"/>
          <w:lang w:eastAsia="es-AR"/>
        </w:rPr>
      </w:pPr>
    </w:p>
    <w:p w:rsidR="00413CE6" w:rsidRPr="00684C64" w:rsidRDefault="00413CE6" w:rsidP="00A43F8C">
      <w:pPr>
        <w:pStyle w:val="ListParagraph"/>
        <w:numPr>
          <w:ilvl w:val="0"/>
          <w:numId w:val="20"/>
        </w:numPr>
        <w:spacing w:after="0" w:line="240" w:lineRule="auto"/>
        <w:jc w:val="both"/>
        <w:textAlignment w:val="baseline"/>
        <w:rPr>
          <w:rFonts w:ascii="Arial" w:hAnsi="Arial" w:cs="Arial"/>
          <w:lang w:eastAsia="es-AR"/>
        </w:rPr>
      </w:pPr>
      <w:r w:rsidRPr="00684C64">
        <w:rPr>
          <w:rFonts w:ascii="Arial" w:hAnsi="Arial" w:cs="Arial"/>
          <w:b/>
          <w:bCs/>
          <w:bdr w:val="none" w:sz="0" w:space="0" w:color="auto" w:frame="1"/>
          <w:lang w:eastAsia="es-AR"/>
        </w:rPr>
        <w:t>Participantes:</w:t>
      </w:r>
    </w:p>
    <w:p w:rsidR="00413CE6" w:rsidRPr="001B75BA" w:rsidRDefault="00413CE6" w:rsidP="00A43F8C">
      <w:pPr>
        <w:pStyle w:val="ListParagraph"/>
        <w:numPr>
          <w:ilvl w:val="1"/>
          <w:numId w:val="20"/>
        </w:numPr>
        <w:spacing w:after="0" w:line="240" w:lineRule="auto"/>
        <w:ind w:left="1134"/>
        <w:jc w:val="both"/>
        <w:textAlignment w:val="baseline"/>
        <w:rPr>
          <w:rFonts w:ascii="Arial" w:hAnsi="Arial" w:cs="Arial"/>
          <w:lang w:eastAsia="es-AR"/>
        </w:rPr>
      </w:pPr>
      <w:r w:rsidRPr="001B75BA">
        <w:rPr>
          <w:rFonts w:ascii="Arial" w:hAnsi="Arial" w:cs="Arial"/>
          <w:shd w:val="clear" w:color="auto" w:fill="FFFFFF"/>
        </w:rPr>
        <w:t>Radioaficionados de todo el mundo con licencia vigente</w:t>
      </w:r>
      <w:r w:rsidRPr="001B75BA">
        <w:rPr>
          <w:rFonts w:ascii="Arial" w:hAnsi="Arial" w:cs="Arial"/>
          <w:lang w:eastAsia="es-AR"/>
        </w:rPr>
        <w:t>.</w:t>
      </w:r>
    </w:p>
    <w:p w:rsidR="00413CE6" w:rsidRPr="00684C64" w:rsidRDefault="00413CE6" w:rsidP="00A43F8C">
      <w:pPr>
        <w:spacing w:after="0" w:line="240" w:lineRule="auto"/>
        <w:ind w:left="774"/>
        <w:jc w:val="both"/>
        <w:textAlignment w:val="baseline"/>
        <w:rPr>
          <w:rFonts w:ascii="Arial" w:hAnsi="Arial" w:cs="Arial"/>
          <w:lang w:eastAsia="es-AR"/>
        </w:rPr>
      </w:pPr>
    </w:p>
    <w:p w:rsidR="00413CE6" w:rsidRPr="00684C64" w:rsidRDefault="00413CE6" w:rsidP="00A43F8C">
      <w:pPr>
        <w:pStyle w:val="ListParagraph"/>
        <w:numPr>
          <w:ilvl w:val="0"/>
          <w:numId w:val="20"/>
        </w:numPr>
        <w:spacing w:after="0" w:line="240" w:lineRule="auto"/>
        <w:jc w:val="both"/>
        <w:textAlignment w:val="baseline"/>
        <w:rPr>
          <w:rFonts w:ascii="Arial" w:hAnsi="Arial" w:cs="Arial"/>
          <w:lang w:eastAsia="es-AR"/>
        </w:rPr>
      </w:pPr>
      <w:r w:rsidRPr="00684C64">
        <w:rPr>
          <w:rFonts w:ascii="Arial" w:hAnsi="Arial" w:cs="Arial"/>
          <w:b/>
          <w:bCs/>
          <w:bdr w:val="none" w:sz="0" w:space="0" w:color="auto" w:frame="1"/>
          <w:lang w:eastAsia="es-AR"/>
        </w:rPr>
        <w:t>Categorías:</w:t>
      </w:r>
    </w:p>
    <w:p w:rsidR="00413CE6" w:rsidRPr="00684C64" w:rsidRDefault="00413CE6" w:rsidP="00A43F8C">
      <w:pPr>
        <w:pStyle w:val="ListParagraph"/>
        <w:numPr>
          <w:ilvl w:val="1"/>
          <w:numId w:val="20"/>
        </w:numPr>
        <w:spacing w:after="0" w:line="240" w:lineRule="auto"/>
        <w:ind w:left="1134"/>
        <w:jc w:val="both"/>
        <w:textAlignment w:val="baseline"/>
        <w:rPr>
          <w:rFonts w:ascii="Arial" w:hAnsi="Arial" w:cs="Arial"/>
          <w:b/>
          <w:lang w:eastAsia="es-AR"/>
        </w:rPr>
      </w:pPr>
      <w:r w:rsidRPr="00684C64">
        <w:rPr>
          <w:rFonts w:ascii="Arial" w:hAnsi="Arial" w:cs="Arial"/>
          <w:b/>
          <w:lang w:eastAsia="es-AR"/>
        </w:rPr>
        <w:t>Estaciones participantes del Área G de IARU R2 (LU, CE, ZP, CX)</w:t>
      </w:r>
    </w:p>
    <w:p w:rsidR="00413CE6" w:rsidRPr="00684C64" w:rsidRDefault="00413CE6" w:rsidP="00A43F8C">
      <w:pPr>
        <w:pStyle w:val="ListParagraph"/>
        <w:numPr>
          <w:ilvl w:val="2"/>
          <w:numId w:val="20"/>
        </w:numPr>
        <w:spacing w:after="0" w:line="240" w:lineRule="auto"/>
        <w:ind w:left="1276" w:hanging="436"/>
        <w:jc w:val="both"/>
        <w:textAlignment w:val="baseline"/>
        <w:rPr>
          <w:rFonts w:ascii="Arial" w:hAnsi="Arial" w:cs="Arial"/>
          <w:lang w:eastAsia="es-AR"/>
        </w:rPr>
      </w:pPr>
      <w:r w:rsidRPr="00684C64">
        <w:rPr>
          <w:rFonts w:ascii="Arial" w:hAnsi="Arial" w:cs="Arial"/>
          <w:lang w:eastAsia="es-AR"/>
        </w:rPr>
        <w:t>Monooperador 80m</w:t>
      </w:r>
    </w:p>
    <w:p w:rsidR="00413CE6" w:rsidRPr="00684C64" w:rsidRDefault="00413CE6" w:rsidP="00A43F8C">
      <w:pPr>
        <w:pStyle w:val="ListParagraph"/>
        <w:numPr>
          <w:ilvl w:val="2"/>
          <w:numId w:val="20"/>
        </w:numPr>
        <w:spacing w:after="0" w:line="240" w:lineRule="auto"/>
        <w:ind w:left="1276" w:hanging="436"/>
        <w:jc w:val="both"/>
        <w:textAlignment w:val="baseline"/>
        <w:rPr>
          <w:rFonts w:ascii="Arial" w:hAnsi="Arial" w:cs="Arial"/>
          <w:lang w:eastAsia="es-AR"/>
        </w:rPr>
      </w:pPr>
      <w:r w:rsidRPr="00684C64">
        <w:rPr>
          <w:rFonts w:ascii="Arial" w:hAnsi="Arial" w:cs="Arial"/>
          <w:lang w:eastAsia="es-AR"/>
        </w:rPr>
        <w:t>Monooperador 40m</w:t>
      </w:r>
    </w:p>
    <w:p w:rsidR="00413CE6" w:rsidRPr="00684C64" w:rsidRDefault="00413CE6" w:rsidP="00A43F8C">
      <w:pPr>
        <w:pStyle w:val="ListParagraph"/>
        <w:numPr>
          <w:ilvl w:val="2"/>
          <w:numId w:val="20"/>
        </w:numPr>
        <w:spacing w:after="0" w:line="240" w:lineRule="auto"/>
        <w:ind w:left="1276" w:hanging="436"/>
        <w:jc w:val="both"/>
        <w:textAlignment w:val="baseline"/>
        <w:rPr>
          <w:rFonts w:ascii="Arial" w:hAnsi="Arial" w:cs="Arial"/>
          <w:lang w:eastAsia="es-AR"/>
        </w:rPr>
      </w:pPr>
      <w:r w:rsidRPr="00684C64">
        <w:rPr>
          <w:rFonts w:ascii="Arial" w:hAnsi="Arial" w:cs="Arial"/>
          <w:lang w:eastAsia="es-AR"/>
        </w:rPr>
        <w:t>Monooperador 80m y 40m</w:t>
      </w:r>
    </w:p>
    <w:p w:rsidR="00413CE6" w:rsidRPr="00684C64" w:rsidRDefault="00413CE6" w:rsidP="00A43F8C">
      <w:pPr>
        <w:pStyle w:val="ListParagraph"/>
        <w:numPr>
          <w:ilvl w:val="2"/>
          <w:numId w:val="20"/>
        </w:numPr>
        <w:spacing w:after="0" w:line="240" w:lineRule="auto"/>
        <w:ind w:left="1276" w:hanging="436"/>
        <w:jc w:val="both"/>
        <w:textAlignment w:val="baseline"/>
        <w:rPr>
          <w:rFonts w:ascii="Arial" w:hAnsi="Arial" w:cs="Arial"/>
          <w:lang w:eastAsia="es-AR"/>
        </w:rPr>
      </w:pPr>
      <w:r w:rsidRPr="00684C64">
        <w:rPr>
          <w:rFonts w:ascii="Arial" w:hAnsi="Arial" w:cs="Arial"/>
          <w:lang w:eastAsia="es-AR"/>
        </w:rPr>
        <w:t>Multioperador 80m y 40m</w:t>
      </w:r>
    </w:p>
    <w:p w:rsidR="00413CE6" w:rsidRPr="00684C64" w:rsidRDefault="00413CE6" w:rsidP="00A43F8C">
      <w:pPr>
        <w:spacing w:after="0" w:line="240" w:lineRule="auto"/>
        <w:jc w:val="both"/>
        <w:textAlignment w:val="baseline"/>
        <w:rPr>
          <w:rFonts w:ascii="Arial" w:hAnsi="Arial" w:cs="Arial"/>
          <w:lang w:eastAsia="es-AR"/>
        </w:rPr>
      </w:pPr>
    </w:p>
    <w:p w:rsidR="00413CE6" w:rsidRPr="00684C64" w:rsidRDefault="00413CE6" w:rsidP="00A43F8C">
      <w:pPr>
        <w:pStyle w:val="ListParagraph"/>
        <w:numPr>
          <w:ilvl w:val="1"/>
          <w:numId w:val="20"/>
        </w:numPr>
        <w:spacing w:after="0" w:line="240" w:lineRule="auto"/>
        <w:ind w:left="1134"/>
        <w:jc w:val="both"/>
        <w:textAlignment w:val="baseline"/>
        <w:rPr>
          <w:rFonts w:ascii="Arial" w:hAnsi="Arial" w:cs="Arial"/>
          <w:b/>
          <w:lang w:eastAsia="es-AR"/>
        </w:rPr>
      </w:pPr>
      <w:r w:rsidRPr="00684C64">
        <w:rPr>
          <w:rFonts w:ascii="Arial" w:hAnsi="Arial" w:cs="Arial"/>
          <w:b/>
          <w:lang w:eastAsia="es-AR"/>
        </w:rPr>
        <w:t>Estaciones participantes del resto del mundo</w:t>
      </w:r>
    </w:p>
    <w:p w:rsidR="00413CE6" w:rsidRPr="00684C64" w:rsidRDefault="00413CE6" w:rsidP="00A43F8C">
      <w:pPr>
        <w:pStyle w:val="ListParagraph"/>
        <w:numPr>
          <w:ilvl w:val="2"/>
          <w:numId w:val="20"/>
        </w:numPr>
        <w:spacing w:after="0" w:line="240" w:lineRule="auto"/>
        <w:ind w:left="1276" w:hanging="436"/>
        <w:jc w:val="both"/>
        <w:textAlignment w:val="baseline"/>
        <w:rPr>
          <w:rFonts w:ascii="Arial" w:hAnsi="Arial" w:cs="Arial"/>
          <w:lang w:eastAsia="es-AR"/>
        </w:rPr>
      </w:pPr>
      <w:r w:rsidRPr="00684C64">
        <w:rPr>
          <w:rFonts w:ascii="Arial" w:hAnsi="Arial" w:cs="Arial"/>
          <w:lang w:eastAsia="es-AR"/>
        </w:rPr>
        <w:t>Monooperador 80m</w:t>
      </w:r>
    </w:p>
    <w:p w:rsidR="00413CE6" w:rsidRPr="00684C64" w:rsidRDefault="00413CE6" w:rsidP="00A43F8C">
      <w:pPr>
        <w:pStyle w:val="ListParagraph"/>
        <w:numPr>
          <w:ilvl w:val="2"/>
          <w:numId w:val="20"/>
        </w:numPr>
        <w:spacing w:after="0" w:line="240" w:lineRule="auto"/>
        <w:ind w:left="1276" w:hanging="436"/>
        <w:jc w:val="both"/>
        <w:textAlignment w:val="baseline"/>
        <w:rPr>
          <w:rFonts w:ascii="Arial" w:hAnsi="Arial" w:cs="Arial"/>
          <w:lang w:eastAsia="es-AR"/>
        </w:rPr>
      </w:pPr>
      <w:r w:rsidRPr="00684C64">
        <w:rPr>
          <w:rFonts w:ascii="Arial" w:hAnsi="Arial" w:cs="Arial"/>
          <w:lang w:eastAsia="es-AR"/>
        </w:rPr>
        <w:t>Monooperador 40m</w:t>
      </w:r>
    </w:p>
    <w:p w:rsidR="00413CE6" w:rsidRPr="00684C64" w:rsidRDefault="00413CE6" w:rsidP="00A43F8C">
      <w:pPr>
        <w:pStyle w:val="ListParagraph"/>
        <w:numPr>
          <w:ilvl w:val="2"/>
          <w:numId w:val="20"/>
        </w:numPr>
        <w:spacing w:after="0" w:line="240" w:lineRule="auto"/>
        <w:ind w:left="1276" w:hanging="436"/>
        <w:jc w:val="both"/>
        <w:textAlignment w:val="baseline"/>
        <w:rPr>
          <w:rFonts w:ascii="Arial" w:hAnsi="Arial" w:cs="Arial"/>
          <w:lang w:eastAsia="es-AR"/>
        </w:rPr>
      </w:pPr>
      <w:r w:rsidRPr="00684C64">
        <w:rPr>
          <w:rFonts w:ascii="Arial" w:hAnsi="Arial" w:cs="Arial"/>
          <w:lang w:eastAsia="es-AR"/>
        </w:rPr>
        <w:t>Monooperador 80m y 40m</w:t>
      </w:r>
    </w:p>
    <w:p w:rsidR="00413CE6" w:rsidRPr="00684C64" w:rsidRDefault="00413CE6" w:rsidP="00A43F8C">
      <w:pPr>
        <w:pStyle w:val="ListParagraph"/>
        <w:numPr>
          <w:ilvl w:val="2"/>
          <w:numId w:val="20"/>
        </w:numPr>
        <w:spacing w:after="0" w:line="240" w:lineRule="auto"/>
        <w:ind w:left="1276" w:hanging="436"/>
        <w:jc w:val="both"/>
        <w:textAlignment w:val="baseline"/>
        <w:rPr>
          <w:rFonts w:ascii="Arial" w:hAnsi="Arial" w:cs="Arial"/>
          <w:lang w:eastAsia="es-AR"/>
        </w:rPr>
      </w:pPr>
      <w:r w:rsidRPr="00684C64">
        <w:rPr>
          <w:rFonts w:ascii="Arial" w:hAnsi="Arial" w:cs="Arial"/>
          <w:lang w:eastAsia="es-AR"/>
        </w:rPr>
        <w:t>Multioperador 80m y 40m</w:t>
      </w:r>
    </w:p>
    <w:p w:rsidR="00413CE6" w:rsidRPr="00684C64" w:rsidRDefault="00413CE6" w:rsidP="00A43F8C">
      <w:pPr>
        <w:pStyle w:val="ListParagraph"/>
        <w:spacing w:after="0" w:line="240" w:lineRule="auto"/>
        <w:ind w:left="1134"/>
        <w:jc w:val="both"/>
        <w:textAlignment w:val="baseline"/>
        <w:rPr>
          <w:rFonts w:ascii="Arial" w:hAnsi="Arial" w:cs="Arial"/>
          <w:lang w:eastAsia="es-AR"/>
        </w:rPr>
      </w:pPr>
    </w:p>
    <w:p w:rsidR="00413CE6" w:rsidRPr="00684C64" w:rsidRDefault="00413CE6" w:rsidP="00A43F8C">
      <w:pPr>
        <w:pStyle w:val="ListParagraph"/>
        <w:numPr>
          <w:ilvl w:val="0"/>
          <w:numId w:val="20"/>
        </w:numPr>
        <w:spacing w:after="0" w:line="240" w:lineRule="auto"/>
        <w:jc w:val="both"/>
        <w:textAlignment w:val="baseline"/>
        <w:rPr>
          <w:rFonts w:ascii="Arial" w:hAnsi="Arial" w:cs="Arial"/>
          <w:lang w:eastAsia="es-AR"/>
        </w:rPr>
      </w:pPr>
      <w:r w:rsidRPr="00684C64">
        <w:rPr>
          <w:rFonts w:ascii="Arial" w:hAnsi="Arial" w:cs="Arial"/>
          <w:b/>
          <w:bCs/>
          <w:bdr w:val="none" w:sz="0" w:space="0" w:color="auto" w:frame="1"/>
          <w:lang w:eastAsia="es-AR"/>
        </w:rPr>
        <w:t xml:space="preserve">Potencia máxima para todas las Categorías: </w:t>
      </w:r>
      <w:r w:rsidRPr="00684C64">
        <w:rPr>
          <w:rFonts w:ascii="Arial" w:hAnsi="Arial" w:cs="Arial"/>
          <w:lang w:eastAsia="es-AR"/>
        </w:rPr>
        <w:t>100 (cien) Watts</w:t>
      </w:r>
      <w:r>
        <w:rPr>
          <w:rFonts w:ascii="Arial" w:hAnsi="Arial" w:cs="Arial"/>
          <w:lang w:eastAsia="es-AR"/>
        </w:rPr>
        <w:t>.</w:t>
      </w:r>
    </w:p>
    <w:p w:rsidR="00413CE6" w:rsidRPr="00684C64" w:rsidRDefault="00413CE6" w:rsidP="00A43F8C">
      <w:pPr>
        <w:pStyle w:val="ListParagraph"/>
        <w:spacing w:after="0" w:line="240" w:lineRule="auto"/>
        <w:ind w:left="1134"/>
        <w:jc w:val="both"/>
        <w:textAlignment w:val="baseline"/>
        <w:rPr>
          <w:rFonts w:ascii="Arial" w:hAnsi="Arial" w:cs="Arial"/>
          <w:lang w:eastAsia="es-AR"/>
        </w:rPr>
      </w:pPr>
    </w:p>
    <w:p w:rsidR="00413CE6" w:rsidRPr="00684C64" w:rsidRDefault="00413CE6" w:rsidP="00A43F8C">
      <w:pPr>
        <w:pStyle w:val="ListParagraph"/>
        <w:numPr>
          <w:ilvl w:val="0"/>
          <w:numId w:val="20"/>
        </w:numPr>
        <w:spacing w:after="0" w:line="240" w:lineRule="auto"/>
        <w:jc w:val="both"/>
        <w:textAlignment w:val="baseline"/>
        <w:rPr>
          <w:rFonts w:ascii="Arial" w:hAnsi="Arial" w:cs="Arial"/>
          <w:lang w:eastAsia="es-AR"/>
        </w:rPr>
      </w:pPr>
      <w:r w:rsidRPr="00684C64">
        <w:rPr>
          <w:rFonts w:ascii="Arial" w:hAnsi="Arial" w:cs="Arial"/>
          <w:b/>
          <w:bCs/>
          <w:bdr w:val="none" w:sz="0" w:space="0" w:color="auto" w:frame="1"/>
          <w:lang w:eastAsia="es-AR"/>
        </w:rPr>
        <w:t>Tarea a realizar:</w:t>
      </w:r>
    </w:p>
    <w:p w:rsidR="00413CE6" w:rsidRDefault="00413CE6" w:rsidP="00A43F8C">
      <w:pPr>
        <w:pStyle w:val="ListParagraph"/>
        <w:numPr>
          <w:ilvl w:val="1"/>
          <w:numId w:val="20"/>
        </w:numPr>
        <w:spacing w:after="0" w:line="240" w:lineRule="auto"/>
        <w:ind w:left="1134"/>
        <w:jc w:val="both"/>
        <w:textAlignment w:val="baseline"/>
        <w:rPr>
          <w:rFonts w:ascii="Arial" w:hAnsi="Arial" w:cs="Arial"/>
          <w:lang w:eastAsia="es-AR"/>
        </w:rPr>
      </w:pPr>
      <w:r w:rsidRPr="00684C64">
        <w:rPr>
          <w:rFonts w:ascii="Arial" w:hAnsi="Arial" w:cs="Arial"/>
          <w:u w:val="single"/>
          <w:lang w:eastAsia="es-AR"/>
        </w:rPr>
        <w:t>Para estaciones del Área G de IARU R2 (LU, CE, CX, ZP)</w:t>
      </w:r>
      <w:r w:rsidRPr="00684C64">
        <w:rPr>
          <w:rFonts w:ascii="Arial" w:hAnsi="Arial" w:cs="Arial"/>
          <w:lang w:eastAsia="es-AR"/>
        </w:rPr>
        <w:t>: Contactar con la mayor cantidad posible de estaciones participantes del Concurso.</w:t>
      </w:r>
    </w:p>
    <w:p w:rsidR="00413CE6" w:rsidRPr="00684C64" w:rsidRDefault="00413CE6" w:rsidP="00A43F8C">
      <w:pPr>
        <w:pStyle w:val="ListParagraph"/>
        <w:spacing w:after="0" w:line="240" w:lineRule="auto"/>
        <w:ind w:left="1134"/>
        <w:jc w:val="both"/>
        <w:textAlignment w:val="baseline"/>
        <w:rPr>
          <w:rFonts w:ascii="Arial" w:hAnsi="Arial" w:cs="Arial"/>
          <w:lang w:eastAsia="es-AR"/>
        </w:rPr>
      </w:pPr>
    </w:p>
    <w:p w:rsidR="00413CE6" w:rsidRPr="00684C64" w:rsidRDefault="00413CE6" w:rsidP="00A43F8C">
      <w:pPr>
        <w:pStyle w:val="ListParagraph"/>
        <w:numPr>
          <w:ilvl w:val="1"/>
          <w:numId w:val="20"/>
        </w:numPr>
        <w:spacing w:after="0" w:line="240" w:lineRule="auto"/>
        <w:ind w:left="1134"/>
        <w:jc w:val="both"/>
        <w:textAlignment w:val="baseline"/>
        <w:rPr>
          <w:rFonts w:ascii="Arial" w:hAnsi="Arial" w:cs="Arial"/>
          <w:lang w:eastAsia="es-AR"/>
        </w:rPr>
      </w:pPr>
      <w:r w:rsidRPr="00684C64">
        <w:rPr>
          <w:rFonts w:ascii="Arial" w:hAnsi="Arial" w:cs="Arial"/>
          <w:u w:val="single"/>
          <w:lang w:eastAsia="es-AR"/>
        </w:rPr>
        <w:t>Para estaciones del resto del mundo</w:t>
      </w:r>
      <w:r w:rsidRPr="00684C64">
        <w:rPr>
          <w:rFonts w:ascii="Arial" w:hAnsi="Arial" w:cs="Arial"/>
          <w:lang w:eastAsia="es-AR"/>
        </w:rPr>
        <w:t>: Contactar con la mayor cantidad de estaciones del Área G de IARU R2 (LU, CE, CX, ZP) participantes del Concurso.</w:t>
      </w:r>
    </w:p>
    <w:p w:rsidR="00413CE6" w:rsidRPr="00684C64" w:rsidRDefault="00413CE6" w:rsidP="00A43F8C">
      <w:pPr>
        <w:spacing w:after="0" w:line="240" w:lineRule="auto"/>
        <w:jc w:val="both"/>
        <w:textAlignment w:val="baseline"/>
        <w:rPr>
          <w:rFonts w:ascii="Arial" w:hAnsi="Arial" w:cs="Arial"/>
          <w:b/>
          <w:bCs/>
          <w:bdr w:val="none" w:sz="0" w:space="0" w:color="auto" w:frame="1"/>
          <w:lang w:eastAsia="es-AR"/>
        </w:rPr>
      </w:pPr>
    </w:p>
    <w:p w:rsidR="00413CE6" w:rsidRPr="00684C64" w:rsidRDefault="00413CE6" w:rsidP="00A43F8C">
      <w:pPr>
        <w:pStyle w:val="ListParagraph"/>
        <w:numPr>
          <w:ilvl w:val="0"/>
          <w:numId w:val="20"/>
        </w:numPr>
        <w:spacing w:after="0" w:line="240" w:lineRule="auto"/>
        <w:jc w:val="both"/>
        <w:textAlignment w:val="baseline"/>
        <w:rPr>
          <w:rFonts w:ascii="Arial" w:hAnsi="Arial" w:cs="Arial"/>
          <w:lang w:eastAsia="es-AR"/>
        </w:rPr>
      </w:pPr>
      <w:r w:rsidRPr="00684C64">
        <w:rPr>
          <w:rFonts w:ascii="Arial" w:hAnsi="Arial" w:cs="Arial"/>
          <w:b/>
          <w:bCs/>
          <w:bdr w:val="none" w:sz="0" w:space="0" w:color="auto" w:frame="1"/>
          <w:lang w:eastAsia="es-AR"/>
        </w:rPr>
        <w:t>Serie a pasar:</w:t>
      </w:r>
    </w:p>
    <w:p w:rsidR="00413CE6" w:rsidRPr="00684C64" w:rsidRDefault="00413CE6" w:rsidP="00A43F8C">
      <w:pPr>
        <w:pStyle w:val="ListParagraph"/>
        <w:numPr>
          <w:ilvl w:val="1"/>
          <w:numId w:val="20"/>
        </w:numPr>
        <w:spacing w:after="0" w:line="240" w:lineRule="auto"/>
        <w:ind w:left="1134"/>
        <w:jc w:val="both"/>
        <w:textAlignment w:val="baseline"/>
        <w:rPr>
          <w:rFonts w:ascii="Arial" w:hAnsi="Arial" w:cs="Arial"/>
          <w:lang w:eastAsia="es-AR"/>
        </w:rPr>
      </w:pPr>
      <w:r w:rsidRPr="00684C64">
        <w:rPr>
          <w:rFonts w:ascii="Arial" w:hAnsi="Arial" w:cs="Arial"/>
          <w:b/>
          <w:bCs/>
          <w:bdr w:val="none" w:sz="0" w:space="0" w:color="auto" w:frame="1"/>
          <w:lang w:eastAsia="es-AR"/>
        </w:rPr>
        <w:t>Reporte RS + Nº de Serie de tres cifras, comenzando desde 001.</w:t>
      </w:r>
    </w:p>
    <w:p w:rsidR="00413CE6" w:rsidRPr="00684C64" w:rsidRDefault="00413CE6" w:rsidP="00A43F8C">
      <w:pPr>
        <w:spacing w:after="0" w:line="240" w:lineRule="auto"/>
        <w:ind w:left="1080"/>
        <w:jc w:val="both"/>
        <w:textAlignment w:val="baseline"/>
        <w:rPr>
          <w:rFonts w:ascii="Arial" w:hAnsi="Arial" w:cs="Arial"/>
          <w:lang w:eastAsia="es-AR"/>
        </w:rPr>
      </w:pPr>
      <w:r w:rsidRPr="00684C64">
        <w:rPr>
          <w:rFonts w:ascii="Arial" w:hAnsi="Arial" w:cs="Arial"/>
          <w:lang w:eastAsia="es-AR"/>
        </w:rPr>
        <w:t>Por ejemplo: 59 001, 59 002, 59 003, etc.</w:t>
      </w:r>
    </w:p>
    <w:p w:rsidR="00413CE6" w:rsidRPr="00684C64" w:rsidRDefault="00413CE6" w:rsidP="00A43F8C">
      <w:pPr>
        <w:spacing w:after="0" w:line="240" w:lineRule="auto"/>
        <w:jc w:val="both"/>
        <w:textAlignment w:val="baseline"/>
        <w:rPr>
          <w:rFonts w:ascii="Arial" w:hAnsi="Arial" w:cs="Arial"/>
          <w:lang w:eastAsia="es-AR"/>
        </w:rPr>
      </w:pPr>
    </w:p>
    <w:p w:rsidR="00413CE6" w:rsidRPr="00684C64" w:rsidRDefault="00413CE6" w:rsidP="00A43F8C">
      <w:pPr>
        <w:pStyle w:val="ListParagraph"/>
        <w:numPr>
          <w:ilvl w:val="0"/>
          <w:numId w:val="20"/>
        </w:numPr>
        <w:spacing w:after="0" w:line="240" w:lineRule="auto"/>
        <w:jc w:val="both"/>
        <w:textAlignment w:val="baseline"/>
        <w:rPr>
          <w:rFonts w:ascii="Arial" w:hAnsi="Arial" w:cs="Arial"/>
          <w:lang w:eastAsia="es-AR"/>
        </w:rPr>
      </w:pPr>
      <w:r w:rsidRPr="00684C64">
        <w:rPr>
          <w:rFonts w:ascii="Arial" w:hAnsi="Arial" w:cs="Arial"/>
          <w:b/>
          <w:bCs/>
          <w:bdr w:val="none" w:sz="0" w:space="0" w:color="auto" w:frame="1"/>
          <w:lang w:eastAsia="es-AR"/>
        </w:rPr>
        <w:t>Puntaje:</w:t>
      </w:r>
    </w:p>
    <w:p w:rsidR="00413CE6" w:rsidRPr="00684C64" w:rsidRDefault="00413CE6" w:rsidP="00A43F8C">
      <w:pPr>
        <w:pStyle w:val="ListParagraph"/>
        <w:numPr>
          <w:ilvl w:val="1"/>
          <w:numId w:val="20"/>
        </w:numPr>
        <w:spacing w:after="0" w:line="240" w:lineRule="auto"/>
        <w:ind w:left="1134"/>
        <w:jc w:val="both"/>
        <w:textAlignment w:val="baseline"/>
        <w:rPr>
          <w:rFonts w:ascii="Arial" w:hAnsi="Arial" w:cs="Arial"/>
          <w:b/>
          <w:lang w:eastAsia="es-AR"/>
        </w:rPr>
      </w:pPr>
      <w:r w:rsidRPr="00684C64">
        <w:rPr>
          <w:rFonts w:ascii="Arial" w:hAnsi="Arial" w:cs="Arial"/>
          <w:lang w:eastAsia="es-AR"/>
        </w:rPr>
        <w:t xml:space="preserve">Cada contacto válido otorgará </w:t>
      </w:r>
      <w:r w:rsidRPr="00684C64">
        <w:rPr>
          <w:rFonts w:ascii="Arial" w:hAnsi="Arial" w:cs="Arial"/>
          <w:b/>
          <w:lang w:eastAsia="es-AR"/>
        </w:rPr>
        <w:t>1 (un) punto.</w:t>
      </w:r>
    </w:p>
    <w:p w:rsidR="00413CE6" w:rsidRPr="00684C64" w:rsidRDefault="00413CE6" w:rsidP="00A43F8C">
      <w:pPr>
        <w:pStyle w:val="ListParagraph"/>
        <w:numPr>
          <w:ilvl w:val="1"/>
          <w:numId w:val="20"/>
        </w:numPr>
        <w:spacing w:after="0" w:line="240" w:lineRule="auto"/>
        <w:ind w:left="1134"/>
        <w:jc w:val="both"/>
        <w:textAlignment w:val="baseline"/>
        <w:rPr>
          <w:rFonts w:ascii="Arial" w:hAnsi="Arial" w:cs="Arial"/>
          <w:b/>
          <w:lang w:eastAsia="es-AR"/>
        </w:rPr>
      </w:pPr>
      <w:r w:rsidRPr="00684C64">
        <w:rPr>
          <w:rFonts w:ascii="Arial" w:hAnsi="Arial" w:cs="Arial"/>
          <w:lang w:eastAsia="es-AR"/>
        </w:rPr>
        <w:t xml:space="preserve">Cada estación puede ser trabajada </w:t>
      </w:r>
      <w:r w:rsidRPr="00684C64">
        <w:rPr>
          <w:rFonts w:ascii="Arial" w:hAnsi="Arial" w:cs="Arial"/>
          <w:b/>
          <w:lang w:eastAsia="es-AR"/>
        </w:rPr>
        <w:t>una sola vez por banda.</w:t>
      </w:r>
    </w:p>
    <w:p w:rsidR="00413CE6" w:rsidRPr="00684C64" w:rsidRDefault="00413CE6" w:rsidP="00A43F8C">
      <w:pPr>
        <w:spacing w:after="0" w:line="240" w:lineRule="auto"/>
        <w:jc w:val="both"/>
        <w:textAlignment w:val="baseline"/>
        <w:rPr>
          <w:rFonts w:ascii="Arial" w:hAnsi="Arial" w:cs="Arial"/>
          <w:b/>
          <w:bCs/>
          <w:bdr w:val="none" w:sz="0" w:space="0" w:color="auto" w:frame="1"/>
          <w:lang w:eastAsia="es-AR"/>
        </w:rPr>
      </w:pPr>
    </w:p>
    <w:p w:rsidR="00413CE6" w:rsidRPr="00684C64" w:rsidRDefault="00413CE6" w:rsidP="00A43F8C">
      <w:pPr>
        <w:pStyle w:val="ListParagraph"/>
        <w:numPr>
          <w:ilvl w:val="0"/>
          <w:numId w:val="20"/>
        </w:numPr>
        <w:spacing w:after="0" w:line="240" w:lineRule="auto"/>
        <w:jc w:val="both"/>
        <w:textAlignment w:val="baseline"/>
        <w:rPr>
          <w:rFonts w:ascii="Arial" w:hAnsi="Arial" w:cs="Arial"/>
          <w:lang w:eastAsia="es-AR"/>
        </w:rPr>
      </w:pPr>
      <w:r w:rsidRPr="00684C64">
        <w:rPr>
          <w:rFonts w:ascii="Arial" w:hAnsi="Arial" w:cs="Arial"/>
          <w:b/>
          <w:bCs/>
          <w:bdr w:val="none" w:sz="0" w:space="0" w:color="auto" w:frame="1"/>
          <w:lang w:eastAsia="es-AR"/>
        </w:rPr>
        <w:t>Multiplicadores:</w:t>
      </w:r>
      <w:r w:rsidRPr="00684C64">
        <w:rPr>
          <w:rFonts w:ascii="Arial" w:hAnsi="Arial" w:cs="Arial"/>
          <w:lang w:eastAsia="es-AR"/>
        </w:rPr>
        <w:t> </w:t>
      </w:r>
    </w:p>
    <w:p w:rsidR="00413CE6" w:rsidRPr="00684C64" w:rsidRDefault="00413CE6" w:rsidP="00A43F8C">
      <w:pPr>
        <w:pStyle w:val="ListParagraph"/>
        <w:numPr>
          <w:ilvl w:val="1"/>
          <w:numId w:val="20"/>
        </w:numPr>
        <w:spacing w:after="0" w:line="240" w:lineRule="auto"/>
        <w:ind w:left="1134"/>
        <w:jc w:val="both"/>
        <w:textAlignment w:val="baseline"/>
        <w:rPr>
          <w:rFonts w:ascii="Arial" w:hAnsi="Arial" w:cs="Arial"/>
          <w:lang w:eastAsia="es-AR"/>
        </w:rPr>
      </w:pPr>
      <w:r w:rsidRPr="00684C64">
        <w:rPr>
          <w:rFonts w:ascii="Arial" w:hAnsi="Arial" w:cs="Arial"/>
          <w:lang w:eastAsia="es-AR"/>
        </w:rPr>
        <w:t xml:space="preserve">Cada </w:t>
      </w:r>
      <w:r w:rsidRPr="00684C64">
        <w:rPr>
          <w:rFonts w:ascii="Arial" w:hAnsi="Arial" w:cs="Arial"/>
          <w:b/>
          <w:bCs/>
          <w:lang w:eastAsia="es-AR"/>
        </w:rPr>
        <w:t>prefijo diferente</w:t>
      </w:r>
      <w:r w:rsidRPr="00684C64">
        <w:rPr>
          <w:rFonts w:ascii="Arial" w:hAnsi="Arial" w:cs="Arial"/>
          <w:lang w:eastAsia="es-AR"/>
        </w:rPr>
        <w:t xml:space="preserve"> trabajado otorgará </w:t>
      </w:r>
      <w:r w:rsidRPr="00684C64">
        <w:rPr>
          <w:rFonts w:ascii="Arial" w:hAnsi="Arial" w:cs="Arial"/>
          <w:b/>
          <w:lang w:eastAsia="es-AR"/>
        </w:rPr>
        <w:t xml:space="preserve">1 (un) multiplicador. </w:t>
      </w:r>
    </w:p>
    <w:p w:rsidR="00413CE6" w:rsidRPr="00684C64" w:rsidRDefault="00413CE6" w:rsidP="00A43F8C">
      <w:pPr>
        <w:pStyle w:val="ListParagraph"/>
        <w:spacing w:after="0" w:line="240" w:lineRule="auto"/>
        <w:ind w:left="1080" w:firstLine="336"/>
        <w:jc w:val="both"/>
        <w:textAlignment w:val="baseline"/>
        <w:rPr>
          <w:rFonts w:ascii="Arial" w:hAnsi="Arial" w:cs="Arial"/>
          <w:lang w:eastAsia="es-AR"/>
        </w:rPr>
      </w:pPr>
      <w:r w:rsidRPr="00684C64">
        <w:rPr>
          <w:rFonts w:ascii="Arial" w:hAnsi="Arial" w:cs="Arial"/>
          <w:lang w:eastAsia="es-AR"/>
        </w:rPr>
        <w:t>Por ejemplo: CX1, CE3, LU4, ZP5, PY3, OA4, CP6, etc.</w:t>
      </w:r>
    </w:p>
    <w:p w:rsidR="00413CE6" w:rsidRPr="00684C64" w:rsidRDefault="00413CE6" w:rsidP="00A43F8C">
      <w:pPr>
        <w:pStyle w:val="ListParagraph"/>
        <w:spacing w:after="0" w:line="240" w:lineRule="auto"/>
        <w:ind w:left="1080" w:firstLine="336"/>
        <w:jc w:val="both"/>
        <w:textAlignment w:val="baseline"/>
        <w:rPr>
          <w:rFonts w:ascii="Arial" w:hAnsi="Arial" w:cs="Arial"/>
          <w:lang w:eastAsia="es-AR"/>
        </w:rPr>
      </w:pPr>
    </w:p>
    <w:p w:rsidR="00413CE6" w:rsidRPr="00684C64" w:rsidRDefault="00413CE6" w:rsidP="00A43F8C">
      <w:pPr>
        <w:pStyle w:val="ListParagraph"/>
        <w:numPr>
          <w:ilvl w:val="1"/>
          <w:numId w:val="20"/>
        </w:numPr>
        <w:spacing w:after="0" w:line="240" w:lineRule="auto"/>
        <w:ind w:left="1134"/>
        <w:jc w:val="both"/>
        <w:textAlignment w:val="baseline"/>
        <w:rPr>
          <w:rFonts w:ascii="Arial" w:hAnsi="Arial" w:cs="Arial"/>
          <w:lang w:eastAsia="es-AR"/>
        </w:rPr>
      </w:pPr>
      <w:r w:rsidRPr="00684C64">
        <w:rPr>
          <w:rFonts w:ascii="Arial" w:hAnsi="Arial" w:cs="Arial"/>
          <w:lang w:eastAsia="es-AR"/>
        </w:rPr>
        <w:t xml:space="preserve">Cada </w:t>
      </w:r>
      <w:r w:rsidRPr="00684C64">
        <w:rPr>
          <w:rFonts w:ascii="Arial" w:hAnsi="Arial" w:cs="Arial"/>
          <w:b/>
          <w:bCs/>
          <w:lang w:eastAsia="es-AR"/>
        </w:rPr>
        <w:t>prefijo diferente</w:t>
      </w:r>
      <w:r w:rsidRPr="00684C64">
        <w:rPr>
          <w:rFonts w:ascii="Arial" w:hAnsi="Arial" w:cs="Arial"/>
          <w:lang w:eastAsia="es-AR"/>
        </w:rPr>
        <w:t xml:space="preserve"> será computado como multiplicador </w:t>
      </w:r>
      <w:r w:rsidRPr="00684C64">
        <w:rPr>
          <w:rFonts w:ascii="Arial" w:hAnsi="Arial" w:cs="Arial"/>
          <w:b/>
          <w:lang w:eastAsia="es-AR"/>
        </w:rPr>
        <w:t xml:space="preserve">una sola vez, </w:t>
      </w:r>
      <w:r w:rsidRPr="00684C64">
        <w:rPr>
          <w:rFonts w:ascii="Arial" w:hAnsi="Arial" w:cs="Arial"/>
          <w:lang w:eastAsia="es-AR"/>
        </w:rPr>
        <w:t>independientemente de la banda en que haya sido trabajado.</w:t>
      </w:r>
    </w:p>
    <w:p w:rsidR="00413CE6" w:rsidRDefault="00413CE6" w:rsidP="00A43F8C">
      <w:pPr>
        <w:spacing w:after="0" w:line="240" w:lineRule="auto"/>
        <w:jc w:val="both"/>
        <w:textAlignment w:val="baseline"/>
        <w:rPr>
          <w:rFonts w:ascii="Arial" w:hAnsi="Arial" w:cs="Arial"/>
          <w:lang w:eastAsia="es-AR"/>
        </w:rPr>
      </w:pPr>
    </w:p>
    <w:p w:rsidR="00413CE6" w:rsidRDefault="00413CE6" w:rsidP="00A43F8C">
      <w:pPr>
        <w:spacing w:after="0" w:line="240" w:lineRule="auto"/>
        <w:jc w:val="both"/>
        <w:textAlignment w:val="baseline"/>
        <w:rPr>
          <w:rFonts w:ascii="Arial" w:hAnsi="Arial" w:cs="Arial"/>
          <w:lang w:eastAsia="es-AR"/>
        </w:rPr>
      </w:pPr>
    </w:p>
    <w:p w:rsidR="00413CE6" w:rsidRPr="00684C64" w:rsidRDefault="00413CE6" w:rsidP="00A43F8C">
      <w:pPr>
        <w:spacing w:after="0" w:line="240" w:lineRule="auto"/>
        <w:jc w:val="both"/>
        <w:textAlignment w:val="baseline"/>
        <w:rPr>
          <w:rFonts w:ascii="Arial" w:hAnsi="Arial" w:cs="Arial"/>
          <w:lang w:eastAsia="es-AR"/>
        </w:rPr>
      </w:pPr>
    </w:p>
    <w:p w:rsidR="00413CE6" w:rsidRPr="00684C64" w:rsidRDefault="00413CE6" w:rsidP="00A43F8C">
      <w:pPr>
        <w:pStyle w:val="ListParagraph"/>
        <w:numPr>
          <w:ilvl w:val="0"/>
          <w:numId w:val="20"/>
        </w:numPr>
        <w:spacing w:after="0" w:line="240" w:lineRule="auto"/>
        <w:jc w:val="both"/>
        <w:textAlignment w:val="baseline"/>
        <w:rPr>
          <w:rFonts w:ascii="Arial" w:hAnsi="Arial" w:cs="Arial"/>
          <w:lang w:eastAsia="es-AR"/>
        </w:rPr>
      </w:pPr>
      <w:r w:rsidRPr="00684C64">
        <w:rPr>
          <w:rFonts w:ascii="Arial" w:hAnsi="Arial" w:cs="Arial"/>
          <w:b/>
          <w:bCs/>
          <w:bdr w:val="none" w:sz="0" w:space="0" w:color="auto" w:frame="1"/>
          <w:lang w:eastAsia="es-AR"/>
        </w:rPr>
        <w:t>Puntaje Final:</w:t>
      </w:r>
    </w:p>
    <w:p w:rsidR="00413CE6" w:rsidRPr="00684C64" w:rsidRDefault="00413CE6" w:rsidP="00A43F8C">
      <w:pPr>
        <w:pStyle w:val="ListParagraph"/>
        <w:numPr>
          <w:ilvl w:val="1"/>
          <w:numId w:val="20"/>
        </w:numPr>
        <w:spacing w:after="0" w:line="240" w:lineRule="auto"/>
        <w:ind w:left="1134" w:hanging="283"/>
        <w:jc w:val="both"/>
        <w:textAlignment w:val="baseline"/>
        <w:rPr>
          <w:rFonts w:ascii="Arial" w:hAnsi="Arial" w:cs="Arial"/>
          <w:lang w:eastAsia="es-AR"/>
        </w:rPr>
      </w:pPr>
      <w:r w:rsidRPr="00684C64">
        <w:rPr>
          <w:rFonts w:ascii="Arial" w:hAnsi="Arial" w:cs="Arial"/>
          <w:lang w:eastAsia="es-AR"/>
        </w:rPr>
        <w:t>Se obtendrá multiplicando la suma total de puntos obtenidos por la suma total de multiplicadores diferentes trabajados.</w:t>
      </w:r>
    </w:p>
    <w:p w:rsidR="00413CE6" w:rsidRPr="00684C64" w:rsidRDefault="00413CE6" w:rsidP="00A43F8C">
      <w:pPr>
        <w:pStyle w:val="ListParagraph"/>
        <w:spacing w:after="0" w:line="240" w:lineRule="auto"/>
        <w:ind w:left="1134"/>
        <w:jc w:val="both"/>
        <w:textAlignment w:val="baseline"/>
        <w:rPr>
          <w:rFonts w:ascii="Arial" w:hAnsi="Arial" w:cs="Arial"/>
          <w:lang w:eastAsia="es-AR"/>
        </w:rPr>
      </w:pPr>
    </w:p>
    <w:p w:rsidR="00413CE6" w:rsidRPr="00684C64" w:rsidRDefault="00413CE6" w:rsidP="00A43F8C">
      <w:pPr>
        <w:pStyle w:val="ListParagraph"/>
        <w:spacing w:after="0" w:line="240" w:lineRule="auto"/>
        <w:ind w:left="1134"/>
        <w:jc w:val="both"/>
        <w:textAlignment w:val="baseline"/>
        <w:rPr>
          <w:rFonts w:ascii="Arial" w:hAnsi="Arial" w:cs="Arial"/>
          <w:lang w:eastAsia="es-AR"/>
        </w:rPr>
      </w:pPr>
      <w:r w:rsidRPr="00684C64">
        <w:rPr>
          <w:rFonts w:ascii="Arial" w:hAnsi="Arial" w:cs="Arial"/>
          <w:u w:val="single"/>
          <w:lang w:eastAsia="es-AR"/>
        </w:rPr>
        <w:t>Ejemplo 1</w:t>
      </w:r>
      <w:r w:rsidRPr="00684C64">
        <w:rPr>
          <w:rFonts w:ascii="Arial" w:hAnsi="Arial" w:cs="Arial"/>
          <w:lang w:eastAsia="es-AR"/>
        </w:rPr>
        <w:t xml:space="preserve">: Si operaste únicamente en una banda y al final del Concurso tu log registra 50 QSOs y 25 prefijos distintos, tu puntaje final será: </w:t>
      </w:r>
    </w:p>
    <w:p w:rsidR="00413CE6" w:rsidRPr="00684C64" w:rsidRDefault="00413CE6" w:rsidP="00A43F8C">
      <w:pPr>
        <w:pStyle w:val="ListParagraph"/>
        <w:spacing w:after="0" w:line="240" w:lineRule="auto"/>
        <w:ind w:left="1134"/>
        <w:jc w:val="both"/>
        <w:textAlignment w:val="baseline"/>
        <w:rPr>
          <w:rFonts w:ascii="Arial" w:hAnsi="Arial" w:cs="Arial"/>
          <w:b/>
          <w:lang w:eastAsia="es-AR"/>
        </w:rPr>
      </w:pPr>
    </w:p>
    <w:p w:rsidR="00413CE6" w:rsidRPr="00684C64" w:rsidRDefault="00413CE6" w:rsidP="00A43F8C">
      <w:pPr>
        <w:pStyle w:val="ListParagraph"/>
        <w:spacing w:after="0" w:line="240" w:lineRule="auto"/>
        <w:ind w:left="2550" w:firstLine="282"/>
        <w:jc w:val="both"/>
        <w:textAlignment w:val="baseline"/>
        <w:rPr>
          <w:rFonts w:ascii="Arial" w:hAnsi="Arial" w:cs="Arial"/>
          <w:b/>
          <w:lang w:eastAsia="es-AR"/>
        </w:rPr>
      </w:pPr>
      <w:r w:rsidRPr="00684C64">
        <w:rPr>
          <w:rFonts w:ascii="Arial" w:hAnsi="Arial" w:cs="Arial"/>
          <w:b/>
          <w:lang w:eastAsia="es-AR"/>
        </w:rPr>
        <w:t>50 QSOs x 25 prefijos = 1250 Puntos.</w:t>
      </w:r>
    </w:p>
    <w:p w:rsidR="00413CE6" w:rsidRPr="00684C64" w:rsidRDefault="00413CE6" w:rsidP="00A43F8C">
      <w:pPr>
        <w:pStyle w:val="ListParagraph"/>
        <w:spacing w:after="0" w:line="240" w:lineRule="auto"/>
        <w:ind w:left="1134"/>
        <w:jc w:val="both"/>
        <w:textAlignment w:val="baseline"/>
        <w:rPr>
          <w:rFonts w:ascii="Arial" w:hAnsi="Arial" w:cs="Arial"/>
          <w:lang w:eastAsia="es-AR"/>
        </w:rPr>
      </w:pPr>
    </w:p>
    <w:p w:rsidR="00413CE6" w:rsidRPr="00684C64" w:rsidRDefault="00413CE6" w:rsidP="00A43F8C">
      <w:pPr>
        <w:pStyle w:val="ListParagraph"/>
        <w:spacing w:after="0" w:line="240" w:lineRule="auto"/>
        <w:ind w:left="1134"/>
        <w:jc w:val="both"/>
        <w:textAlignment w:val="baseline"/>
        <w:rPr>
          <w:rFonts w:ascii="Arial" w:hAnsi="Arial" w:cs="Arial"/>
          <w:lang w:eastAsia="es-AR"/>
        </w:rPr>
      </w:pPr>
      <w:r w:rsidRPr="00684C64">
        <w:rPr>
          <w:rFonts w:ascii="Arial" w:hAnsi="Arial" w:cs="Arial"/>
          <w:u w:val="single"/>
          <w:lang w:eastAsia="es-AR"/>
        </w:rPr>
        <w:t>Ejemplo 2</w:t>
      </w:r>
      <w:r w:rsidRPr="00684C64">
        <w:rPr>
          <w:rFonts w:ascii="Arial" w:hAnsi="Arial" w:cs="Arial"/>
          <w:lang w:eastAsia="es-AR"/>
        </w:rPr>
        <w:t xml:space="preserve">: Si operaste en las dos bandas y al final del Concurso tu log registra 25 QSOs en 80m, 45 QSOs en 40m y trabajaste 30 prefijos distintos en total, tu puntaje final será: </w:t>
      </w:r>
    </w:p>
    <w:p w:rsidR="00413CE6" w:rsidRPr="00684C64" w:rsidRDefault="00413CE6" w:rsidP="00A43F8C">
      <w:pPr>
        <w:pStyle w:val="ListParagraph"/>
        <w:spacing w:after="0" w:line="240" w:lineRule="auto"/>
        <w:ind w:left="1134"/>
        <w:jc w:val="both"/>
        <w:textAlignment w:val="baseline"/>
        <w:rPr>
          <w:rFonts w:ascii="Arial" w:hAnsi="Arial" w:cs="Arial"/>
          <w:b/>
          <w:lang w:eastAsia="es-AR"/>
        </w:rPr>
      </w:pPr>
    </w:p>
    <w:p w:rsidR="00413CE6" w:rsidRPr="00684C64" w:rsidRDefault="00413CE6" w:rsidP="00A43F8C">
      <w:pPr>
        <w:pStyle w:val="ListParagraph"/>
        <w:spacing w:after="0" w:line="240" w:lineRule="auto"/>
        <w:ind w:left="2550" w:firstLine="282"/>
        <w:jc w:val="both"/>
        <w:textAlignment w:val="baseline"/>
        <w:rPr>
          <w:rFonts w:ascii="Arial" w:hAnsi="Arial" w:cs="Arial"/>
          <w:lang w:eastAsia="es-AR"/>
        </w:rPr>
      </w:pPr>
      <w:r w:rsidRPr="00684C64">
        <w:rPr>
          <w:rFonts w:ascii="Arial" w:hAnsi="Arial" w:cs="Arial"/>
          <w:b/>
          <w:lang w:eastAsia="es-AR"/>
        </w:rPr>
        <w:t>(25 QSOs + 45 QSOs) x 30 prefijos = 2100 Puntos.</w:t>
      </w:r>
    </w:p>
    <w:p w:rsidR="00413CE6" w:rsidRPr="00684C64" w:rsidRDefault="00413CE6" w:rsidP="00A43F8C">
      <w:pPr>
        <w:pStyle w:val="ListParagraph"/>
        <w:spacing w:after="0" w:line="240" w:lineRule="auto"/>
        <w:ind w:left="1134"/>
        <w:jc w:val="both"/>
        <w:textAlignment w:val="baseline"/>
        <w:rPr>
          <w:rFonts w:ascii="Arial" w:hAnsi="Arial" w:cs="Arial"/>
          <w:lang w:eastAsia="es-AR"/>
        </w:rPr>
      </w:pPr>
    </w:p>
    <w:p w:rsidR="00413CE6" w:rsidRPr="00684C64" w:rsidRDefault="00413CE6" w:rsidP="00A43F8C">
      <w:pPr>
        <w:pStyle w:val="ListParagraph"/>
        <w:numPr>
          <w:ilvl w:val="0"/>
          <w:numId w:val="20"/>
        </w:numPr>
        <w:spacing w:after="0" w:line="240" w:lineRule="auto"/>
        <w:jc w:val="both"/>
        <w:textAlignment w:val="baseline"/>
        <w:rPr>
          <w:rFonts w:ascii="Arial" w:hAnsi="Arial" w:cs="Arial"/>
          <w:lang w:eastAsia="es-AR"/>
        </w:rPr>
      </w:pPr>
      <w:r w:rsidRPr="00684C64">
        <w:rPr>
          <w:rFonts w:ascii="Arial" w:hAnsi="Arial" w:cs="Arial"/>
          <w:b/>
          <w:bCs/>
          <w:bdr w:val="none" w:sz="0" w:space="0" w:color="auto" w:frame="1"/>
          <w:lang w:eastAsia="es-AR"/>
        </w:rPr>
        <w:t>Logs:</w:t>
      </w:r>
    </w:p>
    <w:p w:rsidR="00413CE6" w:rsidRPr="00684C64" w:rsidRDefault="00413CE6" w:rsidP="00A43F8C">
      <w:pPr>
        <w:pStyle w:val="ListParagraph"/>
        <w:numPr>
          <w:ilvl w:val="1"/>
          <w:numId w:val="20"/>
        </w:numPr>
        <w:spacing w:after="0" w:line="240" w:lineRule="auto"/>
        <w:ind w:left="1418" w:hanging="502"/>
        <w:jc w:val="both"/>
        <w:textAlignment w:val="baseline"/>
        <w:rPr>
          <w:rFonts w:ascii="Arial" w:hAnsi="Arial" w:cs="Arial"/>
          <w:lang w:eastAsia="es-AR"/>
        </w:rPr>
      </w:pPr>
      <w:r w:rsidRPr="00684C64">
        <w:rPr>
          <w:rFonts w:ascii="Arial" w:hAnsi="Arial" w:cs="Arial"/>
          <w:lang w:eastAsia="es-AR"/>
        </w:rPr>
        <w:t>Deberán incluir Número de QSO, Señal Distintiva de la estación contactada, Hora UTC, Serie Pasada y Serie Recibida.</w:t>
      </w:r>
    </w:p>
    <w:p w:rsidR="00413CE6" w:rsidRPr="00684C64" w:rsidRDefault="00413CE6" w:rsidP="00A43F8C">
      <w:pPr>
        <w:pStyle w:val="ListParagraph"/>
        <w:spacing w:after="0" w:line="240" w:lineRule="auto"/>
        <w:ind w:left="1418"/>
        <w:jc w:val="both"/>
        <w:textAlignment w:val="baseline"/>
        <w:rPr>
          <w:rFonts w:ascii="Arial" w:hAnsi="Arial" w:cs="Arial"/>
          <w:lang w:eastAsia="es-AR"/>
        </w:rPr>
      </w:pPr>
    </w:p>
    <w:p w:rsidR="00413CE6" w:rsidRPr="00684C64" w:rsidRDefault="00413CE6" w:rsidP="00A43F8C">
      <w:pPr>
        <w:pStyle w:val="ListParagraph"/>
        <w:numPr>
          <w:ilvl w:val="1"/>
          <w:numId w:val="20"/>
        </w:numPr>
        <w:spacing w:after="0" w:line="240" w:lineRule="auto"/>
        <w:ind w:left="1418" w:hanging="502"/>
        <w:jc w:val="both"/>
        <w:textAlignment w:val="baseline"/>
        <w:rPr>
          <w:rFonts w:ascii="Arial" w:hAnsi="Arial" w:cs="Arial"/>
          <w:lang w:eastAsia="es-AR"/>
        </w:rPr>
      </w:pPr>
      <w:r w:rsidRPr="00684C64">
        <w:rPr>
          <w:rFonts w:ascii="Arial" w:hAnsi="Arial" w:cs="Arial"/>
          <w:lang w:eastAsia="es-AR"/>
        </w:rPr>
        <w:t>Sólo se aceptan logs en formato Cabrillo, ADIF o en el Excel standard disponible</w:t>
      </w:r>
      <w:r>
        <w:rPr>
          <w:rFonts w:ascii="Arial" w:hAnsi="Arial" w:cs="Arial"/>
          <w:lang w:eastAsia="es-AR"/>
        </w:rPr>
        <w:t xml:space="preserve"> en el sitio web del Concurso, </w:t>
      </w:r>
      <w:hyperlink r:id="rId10" w:history="1">
        <w:r w:rsidRPr="00D52C3C">
          <w:rPr>
            <w:rStyle w:val="Hyperlink"/>
            <w:rFonts w:ascii="Arial" w:hAnsi="Arial" w:cs="Arial"/>
            <w:lang w:eastAsia="es-AR"/>
          </w:rPr>
          <w:t>www.concursoareag.lu4aa.org</w:t>
        </w:r>
      </w:hyperlink>
      <w:r w:rsidRPr="00684C64">
        <w:rPr>
          <w:rFonts w:ascii="Arial" w:hAnsi="Arial" w:cs="Arial"/>
          <w:lang w:eastAsia="es-AR"/>
        </w:rPr>
        <w:t xml:space="preserve">. </w:t>
      </w:r>
    </w:p>
    <w:p w:rsidR="00413CE6" w:rsidRPr="00684C64" w:rsidRDefault="00413CE6" w:rsidP="00A43F8C">
      <w:pPr>
        <w:pStyle w:val="ListParagraph"/>
        <w:spacing w:after="0" w:line="240" w:lineRule="auto"/>
        <w:rPr>
          <w:rFonts w:ascii="Arial" w:hAnsi="Arial" w:cs="Arial"/>
          <w:lang w:eastAsia="es-AR"/>
        </w:rPr>
      </w:pPr>
    </w:p>
    <w:p w:rsidR="00413CE6" w:rsidRPr="00684C64" w:rsidRDefault="00413CE6" w:rsidP="00A43F8C">
      <w:pPr>
        <w:pStyle w:val="ListParagraph"/>
        <w:numPr>
          <w:ilvl w:val="1"/>
          <w:numId w:val="20"/>
        </w:numPr>
        <w:spacing w:after="0" w:line="240" w:lineRule="auto"/>
        <w:ind w:left="1418" w:hanging="502"/>
        <w:jc w:val="both"/>
        <w:textAlignment w:val="baseline"/>
        <w:rPr>
          <w:rFonts w:ascii="Arial" w:hAnsi="Arial" w:cs="Arial"/>
          <w:b/>
          <w:lang w:eastAsia="es-AR"/>
        </w:rPr>
      </w:pPr>
      <w:r w:rsidRPr="00684C64">
        <w:rPr>
          <w:rFonts w:ascii="Arial" w:hAnsi="Arial" w:cs="Arial"/>
          <w:lang w:eastAsia="es-AR"/>
        </w:rPr>
        <w:t xml:space="preserve">Para este Concurso puede utilizarse </w:t>
      </w:r>
      <w:r w:rsidRPr="00684C64">
        <w:rPr>
          <w:rFonts w:ascii="Arial" w:hAnsi="Arial" w:cs="Arial"/>
          <w:b/>
          <w:lang w:eastAsia="es-AR"/>
        </w:rPr>
        <w:t>cualquier software que cuente con la opción WPX Phone.</w:t>
      </w:r>
    </w:p>
    <w:p w:rsidR="00413CE6" w:rsidRPr="00684C64" w:rsidRDefault="00413CE6" w:rsidP="00A43F8C">
      <w:pPr>
        <w:pStyle w:val="ListParagraph"/>
        <w:spacing w:after="0" w:line="240" w:lineRule="auto"/>
        <w:rPr>
          <w:rFonts w:ascii="Arial" w:hAnsi="Arial" w:cs="Arial"/>
          <w:lang w:eastAsia="es-AR"/>
        </w:rPr>
      </w:pPr>
    </w:p>
    <w:p w:rsidR="00413CE6" w:rsidRPr="00684C64" w:rsidRDefault="00413CE6" w:rsidP="00A43F8C">
      <w:pPr>
        <w:pStyle w:val="ListParagraph"/>
        <w:numPr>
          <w:ilvl w:val="1"/>
          <w:numId w:val="20"/>
        </w:numPr>
        <w:spacing w:after="0" w:line="240" w:lineRule="auto"/>
        <w:ind w:left="1418" w:hanging="502"/>
        <w:jc w:val="both"/>
        <w:textAlignment w:val="baseline"/>
        <w:rPr>
          <w:rFonts w:ascii="Arial" w:hAnsi="Arial" w:cs="Arial"/>
          <w:lang w:eastAsia="es-AR"/>
        </w:rPr>
      </w:pPr>
      <w:r w:rsidRPr="00684C64">
        <w:rPr>
          <w:rFonts w:ascii="Arial" w:hAnsi="Arial" w:cs="Arial"/>
          <w:lang w:eastAsia="es-AR"/>
        </w:rPr>
        <w:t>Luego del evento, deberán ser cargados en el sitio web del Concurso, </w:t>
      </w:r>
      <w:hyperlink r:id="rId11" w:tgtFrame="_blank" w:history="1">
        <w:r w:rsidRPr="00684C64">
          <w:rPr>
            <w:rStyle w:val="Hyperlink"/>
            <w:rFonts w:ascii="Arial" w:hAnsi="Arial" w:cs="Arial"/>
            <w:iCs/>
            <w:bdr w:val="none" w:sz="0" w:space="0" w:color="auto" w:frame="1"/>
            <w:lang w:eastAsia="es-AR"/>
          </w:rPr>
          <w:t>www.concursoareag.lu4aa.org</w:t>
        </w:r>
      </w:hyperlink>
      <w:r w:rsidRPr="00684C64">
        <w:rPr>
          <w:rFonts w:ascii="Arial" w:hAnsi="Arial" w:cs="Arial"/>
          <w:lang w:eastAsia="es-AR"/>
        </w:rPr>
        <w:t xml:space="preserve"> en el área “Subir Log”. </w:t>
      </w:r>
      <w:r w:rsidRPr="00684C64">
        <w:rPr>
          <w:rFonts w:ascii="Arial" w:hAnsi="Arial" w:cs="Arial"/>
          <w:b/>
          <w:bCs/>
          <w:bdr w:val="none" w:sz="0" w:space="0" w:color="auto" w:frame="1"/>
          <w:lang w:eastAsia="es-AR"/>
        </w:rPr>
        <w:t>NO</w:t>
      </w:r>
      <w:r w:rsidRPr="00684C64">
        <w:rPr>
          <w:rFonts w:ascii="Arial" w:hAnsi="Arial" w:cs="Arial"/>
          <w:lang w:eastAsia="es-AR"/>
        </w:rPr>
        <w:t> se aceptarán logs por email.</w:t>
      </w:r>
    </w:p>
    <w:p w:rsidR="00413CE6" w:rsidRPr="00684C64" w:rsidRDefault="00413CE6" w:rsidP="00A43F8C">
      <w:pPr>
        <w:pStyle w:val="ListParagraph"/>
        <w:spacing w:after="0" w:line="240" w:lineRule="auto"/>
        <w:ind w:left="1418"/>
        <w:jc w:val="both"/>
        <w:textAlignment w:val="baseline"/>
        <w:rPr>
          <w:rFonts w:ascii="Arial" w:hAnsi="Arial" w:cs="Arial"/>
          <w:lang w:eastAsia="es-AR"/>
        </w:rPr>
      </w:pPr>
    </w:p>
    <w:p w:rsidR="00413CE6" w:rsidRPr="00684C64" w:rsidRDefault="00413CE6" w:rsidP="00A43F8C">
      <w:pPr>
        <w:pStyle w:val="ListParagraph"/>
        <w:numPr>
          <w:ilvl w:val="1"/>
          <w:numId w:val="20"/>
        </w:numPr>
        <w:spacing w:after="0" w:line="240" w:lineRule="auto"/>
        <w:ind w:left="1418" w:hanging="502"/>
        <w:jc w:val="both"/>
        <w:textAlignment w:val="baseline"/>
        <w:rPr>
          <w:rFonts w:ascii="Arial" w:hAnsi="Arial" w:cs="Arial"/>
          <w:lang w:eastAsia="es-AR"/>
        </w:rPr>
      </w:pPr>
      <w:r w:rsidRPr="00684C64">
        <w:rPr>
          <w:rFonts w:ascii="Arial" w:hAnsi="Arial" w:cs="Arial"/>
          <w:lang w:eastAsia="es-AR"/>
        </w:rPr>
        <w:t>Fecha límite para la recepción de logs: 30 de noviembre de 2020.</w:t>
      </w:r>
    </w:p>
    <w:p w:rsidR="00413CE6" w:rsidRPr="00684C64" w:rsidRDefault="00413CE6" w:rsidP="00A43F8C">
      <w:pPr>
        <w:spacing w:after="0" w:line="240" w:lineRule="auto"/>
        <w:ind w:left="360"/>
        <w:jc w:val="both"/>
        <w:textAlignment w:val="baseline"/>
        <w:rPr>
          <w:rFonts w:ascii="Arial" w:hAnsi="Arial" w:cs="Arial"/>
          <w:b/>
          <w:bCs/>
          <w:bdr w:val="none" w:sz="0" w:space="0" w:color="auto" w:frame="1"/>
          <w:lang w:eastAsia="es-AR"/>
        </w:rPr>
      </w:pPr>
    </w:p>
    <w:p w:rsidR="00413CE6" w:rsidRPr="00684C64" w:rsidRDefault="00413CE6" w:rsidP="00A43F8C">
      <w:pPr>
        <w:spacing w:after="0" w:line="240" w:lineRule="auto"/>
        <w:ind w:left="360"/>
        <w:jc w:val="both"/>
        <w:textAlignment w:val="baseline"/>
        <w:rPr>
          <w:rFonts w:ascii="Arial" w:hAnsi="Arial" w:cs="Arial"/>
          <w:b/>
          <w:bCs/>
          <w:bdr w:val="none" w:sz="0" w:space="0" w:color="auto" w:frame="1"/>
          <w:lang w:eastAsia="es-AR"/>
        </w:rPr>
      </w:pPr>
    </w:p>
    <w:p w:rsidR="00413CE6" w:rsidRPr="00684C64" w:rsidRDefault="00413CE6" w:rsidP="00A43F8C">
      <w:pPr>
        <w:pStyle w:val="ListParagraph"/>
        <w:numPr>
          <w:ilvl w:val="0"/>
          <w:numId w:val="20"/>
        </w:numPr>
        <w:spacing w:after="0" w:line="240" w:lineRule="auto"/>
        <w:jc w:val="both"/>
        <w:textAlignment w:val="baseline"/>
        <w:rPr>
          <w:rFonts w:ascii="Arial" w:hAnsi="Arial" w:cs="Arial"/>
          <w:lang w:eastAsia="es-AR"/>
        </w:rPr>
      </w:pPr>
      <w:r w:rsidRPr="00684C64">
        <w:rPr>
          <w:rFonts w:ascii="Arial" w:hAnsi="Arial" w:cs="Arial"/>
          <w:b/>
          <w:bCs/>
          <w:bdr w:val="none" w:sz="0" w:space="0" w:color="auto" w:frame="1"/>
          <w:lang w:eastAsia="es-AR"/>
        </w:rPr>
        <w:t>Cláusulas Generales:</w:t>
      </w:r>
    </w:p>
    <w:p w:rsidR="00413CE6" w:rsidRPr="00684C64" w:rsidRDefault="00413CE6" w:rsidP="00A43F8C">
      <w:pPr>
        <w:pStyle w:val="ListParagraph"/>
        <w:numPr>
          <w:ilvl w:val="1"/>
          <w:numId w:val="20"/>
        </w:numPr>
        <w:spacing w:after="0" w:line="240" w:lineRule="auto"/>
        <w:ind w:left="1276"/>
        <w:jc w:val="both"/>
        <w:textAlignment w:val="baseline"/>
        <w:rPr>
          <w:rFonts w:ascii="Arial" w:hAnsi="Arial" w:cs="Arial"/>
          <w:lang w:eastAsia="es-AR"/>
        </w:rPr>
      </w:pPr>
      <w:r w:rsidRPr="00684C64">
        <w:rPr>
          <w:rFonts w:ascii="Arial" w:hAnsi="Arial" w:cs="Arial"/>
          <w:lang w:eastAsia="es-AR"/>
        </w:rPr>
        <w:t>Para que los contactos sean válidos, deberán corresponderse exactamente:</w:t>
      </w:r>
    </w:p>
    <w:p w:rsidR="00413CE6" w:rsidRPr="00684C64" w:rsidRDefault="00413CE6" w:rsidP="00A43F8C">
      <w:pPr>
        <w:spacing w:after="0" w:line="240" w:lineRule="auto"/>
        <w:ind w:left="1800"/>
        <w:jc w:val="both"/>
        <w:textAlignment w:val="baseline"/>
        <w:rPr>
          <w:rFonts w:ascii="Arial" w:hAnsi="Arial" w:cs="Arial"/>
          <w:lang w:eastAsia="es-AR"/>
        </w:rPr>
      </w:pPr>
      <w:r w:rsidRPr="00684C64">
        <w:rPr>
          <w:rFonts w:ascii="Arial" w:hAnsi="Arial" w:cs="Arial"/>
          <w:b/>
          <w:bCs/>
          <w:bdr w:val="none" w:sz="0" w:space="0" w:color="auto" w:frame="1"/>
          <w:lang w:eastAsia="es-AR"/>
        </w:rPr>
        <w:t>a)</w:t>
      </w:r>
      <w:r w:rsidRPr="00684C64">
        <w:rPr>
          <w:rFonts w:ascii="Arial" w:hAnsi="Arial" w:cs="Arial"/>
          <w:lang w:eastAsia="es-AR"/>
        </w:rPr>
        <w:t> Señales distintivas de las estaciones contactadas</w:t>
      </w:r>
    </w:p>
    <w:p w:rsidR="00413CE6" w:rsidRPr="00684C64" w:rsidRDefault="00413CE6" w:rsidP="00A43F8C">
      <w:pPr>
        <w:spacing w:after="0" w:line="240" w:lineRule="auto"/>
        <w:ind w:left="1800"/>
        <w:jc w:val="both"/>
        <w:textAlignment w:val="baseline"/>
        <w:rPr>
          <w:rFonts w:ascii="Arial" w:hAnsi="Arial" w:cs="Arial"/>
          <w:lang w:eastAsia="es-AR"/>
        </w:rPr>
      </w:pPr>
      <w:r w:rsidRPr="00684C64">
        <w:rPr>
          <w:rFonts w:ascii="Arial" w:hAnsi="Arial" w:cs="Arial"/>
          <w:b/>
          <w:bCs/>
          <w:bdr w:val="none" w:sz="0" w:space="0" w:color="auto" w:frame="1"/>
          <w:lang w:eastAsia="es-AR"/>
        </w:rPr>
        <w:t>b)</w:t>
      </w:r>
      <w:r w:rsidRPr="00684C64">
        <w:rPr>
          <w:rFonts w:ascii="Arial" w:hAnsi="Arial" w:cs="Arial"/>
          <w:lang w:eastAsia="es-AR"/>
        </w:rPr>
        <w:t> Serie recibida</w:t>
      </w:r>
      <w:r>
        <w:rPr>
          <w:rFonts w:ascii="Arial" w:hAnsi="Arial" w:cs="Arial"/>
          <w:lang w:eastAsia="es-AR"/>
        </w:rPr>
        <w:t xml:space="preserve"> con la enviada por su corresponsal</w:t>
      </w:r>
      <w:bookmarkStart w:id="0" w:name="_GoBack"/>
      <w:bookmarkEnd w:id="0"/>
    </w:p>
    <w:p w:rsidR="00413CE6" w:rsidRPr="00684C64" w:rsidRDefault="00413CE6" w:rsidP="00A43F8C">
      <w:pPr>
        <w:spacing w:after="0" w:line="240" w:lineRule="auto"/>
        <w:ind w:left="1800"/>
        <w:jc w:val="both"/>
        <w:textAlignment w:val="baseline"/>
        <w:rPr>
          <w:rFonts w:ascii="Arial" w:hAnsi="Arial" w:cs="Arial"/>
          <w:lang w:eastAsia="es-AR"/>
        </w:rPr>
      </w:pPr>
      <w:r w:rsidRPr="00684C64">
        <w:rPr>
          <w:rFonts w:ascii="Arial" w:hAnsi="Arial" w:cs="Arial"/>
          <w:b/>
          <w:bCs/>
          <w:bdr w:val="none" w:sz="0" w:space="0" w:color="auto" w:frame="1"/>
          <w:lang w:eastAsia="es-AR"/>
        </w:rPr>
        <w:t>c)</w:t>
      </w:r>
      <w:r w:rsidRPr="00684C64">
        <w:rPr>
          <w:rFonts w:ascii="Arial" w:hAnsi="Arial" w:cs="Arial"/>
          <w:lang w:eastAsia="es-AR"/>
        </w:rPr>
        <w:t> Hora del QSO, con una tolerancia de +/- 5 (cinco) minutos</w:t>
      </w:r>
    </w:p>
    <w:p w:rsidR="00413CE6" w:rsidRPr="00684C64" w:rsidRDefault="00413CE6" w:rsidP="00A43F8C">
      <w:pPr>
        <w:spacing w:after="0" w:line="240" w:lineRule="auto"/>
        <w:ind w:left="1800"/>
        <w:jc w:val="both"/>
        <w:textAlignment w:val="baseline"/>
        <w:rPr>
          <w:rFonts w:ascii="Arial" w:hAnsi="Arial" w:cs="Arial"/>
          <w:lang w:eastAsia="es-AR"/>
        </w:rPr>
      </w:pPr>
      <w:r w:rsidRPr="00684C64">
        <w:rPr>
          <w:rFonts w:ascii="Arial" w:hAnsi="Arial" w:cs="Arial"/>
          <w:b/>
          <w:bCs/>
          <w:bdr w:val="none" w:sz="0" w:space="0" w:color="auto" w:frame="1"/>
          <w:lang w:eastAsia="es-AR"/>
        </w:rPr>
        <w:t>d)</w:t>
      </w:r>
      <w:r w:rsidRPr="00684C64">
        <w:rPr>
          <w:rFonts w:ascii="Arial" w:hAnsi="Arial" w:cs="Arial"/>
          <w:lang w:eastAsia="es-AR"/>
        </w:rPr>
        <w:t> Banda</w:t>
      </w:r>
    </w:p>
    <w:p w:rsidR="00413CE6" w:rsidRPr="00684C64" w:rsidRDefault="00413CE6" w:rsidP="00A43F8C">
      <w:pPr>
        <w:spacing w:after="0" w:line="240" w:lineRule="auto"/>
        <w:ind w:left="1800"/>
        <w:jc w:val="both"/>
        <w:textAlignment w:val="baseline"/>
        <w:rPr>
          <w:rFonts w:ascii="Arial" w:hAnsi="Arial" w:cs="Arial"/>
          <w:lang w:eastAsia="es-AR"/>
        </w:rPr>
      </w:pPr>
    </w:p>
    <w:p w:rsidR="00413CE6" w:rsidRPr="00684C64" w:rsidRDefault="00413CE6" w:rsidP="00A43F8C">
      <w:pPr>
        <w:pStyle w:val="ListParagraph"/>
        <w:numPr>
          <w:ilvl w:val="1"/>
          <w:numId w:val="20"/>
        </w:numPr>
        <w:spacing w:after="0" w:line="240" w:lineRule="auto"/>
        <w:ind w:left="1418" w:hanging="502"/>
        <w:jc w:val="both"/>
        <w:textAlignment w:val="baseline"/>
        <w:rPr>
          <w:rFonts w:ascii="Arial" w:hAnsi="Arial" w:cs="Arial"/>
          <w:lang w:eastAsia="es-AR"/>
        </w:rPr>
      </w:pPr>
      <w:r w:rsidRPr="00684C64">
        <w:rPr>
          <w:rFonts w:ascii="Arial" w:hAnsi="Arial" w:cs="Arial"/>
          <w:lang w:eastAsia="es-AR"/>
        </w:rPr>
        <w:t>Sólo serán válidos los puntos otorgados por las estaciones que figuren, como mínimo, en 5 de los logs recibidos.</w:t>
      </w:r>
    </w:p>
    <w:p w:rsidR="00413CE6" w:rsidRPr="00684C64" w:rsidRDefault="00413CE6" w:rsidP="00A43F8C">
      <w:pPr>
        <w:pStyle w:val="ListParagraph"/>
        <w:spacing w:after="0" w:line="240" w:lineRule="auto"/>
        <w:ind w:left="1418"/>
        <w:jc w:val="both"/>
        <w:textAlignment w:val="baseline"/>
        <w:rPr>
          <w:rFonts w:ascii="Arial" w:hAnsi="Arial" w:cs="Arial"/>
          <w:lang w:eastAsia="es-AR"/>
        </w:rPr>
      </w:pPr>
    </w:p>
    <w:p w:rsidR="00413CE6" w:rsidRPr="00684C64" w:rsidRDefault="00413CE6" w:rsidP="00A43F8C">
      <w:pPr>
        <w:pStyle w:val="ListParagraph"/>
        <w:numPr>
          <w:ilvl w:val="1"/>
          <w:numId w:val="20"/>
        </w:numPr>
        <w:spacing w:after="0" w:line="240" w:lineRule="auto"/>
        <w:ind w:left="1418" w:hanging="502"/>
        <w:jc w:val="both"/>
        <w:textAlignment w:val="baseline"/>
        <w:rPr>
          <w:rFonts w:ascii="Arial" w:hAnsi="Arial" w:cs="Arial"/>
          <w:lang w:eastAsia="es-AR"/>
        </w:rPr>
      </w:pPr>
      <w:r w:rsidRPr="00684C64">
        <w:rPr>
          <w:rFonts w:ascii="Arial" w:hAnsi="Arial" w:cs="Arial"/>
          <w:lang w:eastAsia="es-AR"/>
        </w:rPr>
        <w:t xml:space="preserve">Los contactos duplicados no otorgarán puntaje. Se consideran </w:t>
      </w:r>
      <w:r w:rsidRPr="00684C64">
        <w:rPr>
          <w:rFonts w:ascii="Arial" w:hAnsi="Arial" w:cs="Arial"/>
          <w:b/>
          <w:lang w:eastAsia="es-AR"/>
        </w:rPr>
        <w:t>duplicados</w:t>
      </w:r>
      <w:r w:rsidRPr="00684C64">
        <w:rPr>
          <w:rFonts w:ascii="Arial" w:hAnsi="Arial" w:cs="Arial"/>
          <w:lang w:eastAsia="es-AR"/>
        </w:rPr>
        <w:t xml:space="preserve"> a los contactos repetidos con un mismo corresponsal en una misma banda, luego de un primer contacto válido.</w:t>
      </w:r>
    </w:p>
    <w:p w:rsidR="00413CE6" w:rsidRPr="00684C64" w:rsidRDefault="00413CE6" w:rsidP="00A43F8C">
      <w:pPr>
        <w:spacing w:after="0" w:line="240" w:lineRule="auto"/>
        <w:jc w:val="both"/>
        <w:textAlignment w:val="baseline"/>
        <w:rPr>
          <w:rFonts w:ascii="Arial" w:hAnsi="Arial" w:cs="Arial"/>
          <w:lang w:eastAsia="es-AR"/>
        </w:rPr>
      </w:pPr>
    </w:p>
    <w:p w:rsidR="00413CE6" w:rsidRPr="00684C64" w:rsidRDefault="00413CE6" w:rsidP="00A43F8C">
      <w:pPr>
        <w:pStyle w:val="ListParagraph"/>
        <w:numPr>
          <w:ilvl w:val="1"/>
          <w:numId w:val="20"/>
        </w:numPr>
        <w:spacing w:after="0" w:line="240" w:lineRule="auto"/>
        <w:ind w:left="1418" w:hanging="502"/>
        <w:jc w:val="both"/>
        <w:textAlignment w:val="baseline"/>
        <w:rPr>
          <w:rFonts w:ascii="Arial" w:hAnsi="Arial" w:cs="Arial"/>
          <w:lang w:eastAsia="es-AR"/>
        </w:rPr>
      </w:pPr>
      <w:r w:rsidRPr="00684C64">
        <w:rPr>
          <w:rFonts w:ascii="Arial" w:hAnsi="Arial" w:cs="Arial"/>
          <w:lang w:eastAsia="es-AR"/>
        </w:rPr>
        <w:t>No está permitido realizar contactos a través de terceras estaciones (QSP) ni contactos en bandas cruzadas 80m/40m ó 40m/80m.</w:t>
      </w:r>
    </w:p>
    <w:p w:rsidR="00413CE6" w:rsidRPr="00684C64" w:rsidRDefault="00413CE6" w:rsidP="00A43F8C">
      <w:pPr>
        <w:pStyle w:val="ListParagraph"/>
        <w:rPr>
          <w:rFonts w:ascii="Arial" w:hAnsi="Arial" w:cs="Arial"/>
          <w:lang w:eastAsia="es-AR"/>
        </w:rPr>
      </w:pPr>
    </w:p>
    <w:p w:rsidR="00413CE6" w:rsidRPr="00684C64" w:rsidRDefault="00413CE6" w:rsidP="00A43F8C">
      <w:pPr>
        <w:pStyle w:val="ListParagraph"/>
        <w:numPr>
          <w:ilvl w:val="1"/>
          <w:numId w:val="20"/>
        </w:numPr>
        <w:spacing w:after="0" w:line="240" w:lineRule="auto"/>
        <w:ind w:left="1418" w:hanging="502"/>
        <w:jc w:val="both"/>
        <w:textAlignment w:val="baseline"/>
        <w:rPr>
          <w:rFonts w:ascii="Arial" w:hAnsi="Arial" w:cs="Arial"/>
          <w:lang w:eastAsia="es-AR"/>
        </w:rPr>
      </w:pPr>
      <w:r w:rsidRPr="00684C64">
        <w:rPr>
          <w:rFonts w:ascii="Arial" w:hAnsi="Arial" w:cs="Arial"/>
          <w:lang w:eastAsia="es-AR"/>
        </w:rPr>
        <w:t xml:space="preserve">Los Radio Clubes participan en </w:t>
      </w:r>
      <w:smartTag w:uri="urn:schemas-microsoft-com:office:smarttags" w:element="PersonName">
        <w:smartTagPr>
          <w:attr w:name="ProductID" w:val="la Categoría Multioperador."/>
        </w:smartTagPr>
        <w:r w:rsidRPr="00684C64">
          <w:rPr>
            <w:rFonts w:ascii="Arial" w:hAnsi="Arial" w:cs="Arial"/>
            <w:lang w:eastAsia="es-AR"/>
          </w:rPr>
          <w:t>la Categoría Multioperador.</w:t>
        </w:r>
      </w:smartTag>
    </w:p>
    <w:p w:rsidR="00413CE6" w:rsidRPr="00684C64" w:rsidRDefault="00413CE6" w:rsidP="00A43F8C">
      <w:pPr>
        <w:pStyle w:val="ListParagraph"/>
        <w:rPr>
          <w:rFonts w:ascii="Arial" w:hAnsi="Arial" w:cs="Arial"/>
          <w:lang w:eastAsia="es-AR"/>
        </w:rPr>
      </w:pPr>
    </w:p>
    <w:p w:rsidR="00413CE6" w:rsidRPr="00684C64" w:rsidRDefault="00413CE6" w:rsidP="00A43F8C">
      <w:pPr>
        <w:pStyle w:val="ListParagraph"/>
        <w:numPr>
          <w:ilvl w:val="1"/>
          <w:numId w:val="20"/>
        </w:numPr>
        <w:spacing w:after="0" w:line="240" w:lineRule="auto"/>
        <w:ind w:left="1418" w:hanging="502"/>
        <w:jc w:val="both"/>
        <w:textAlignment w:val="baseline"/>
        <w:rPr>
          <w:rFonts w:ascii="Arial" w:hAnsi="Arial" w:cs="Arial"/>
          <w:lang w:eastAsia="es-AR"/>
        </w:rPr>
      </w:pPr>
      <w:r w:rsidRPr="00684C64">
        <w:rPr>
          <w:rFonts w:ascii="Arial" w:hAnsi="Arial" w:cs="Arial"/>
          <w:lang w:eastAsia="es-AR"/>
        </w:rPr>
        <w:t xml:space="preserve">Los equipos participantes en </w:t>
      </w:r>
      <w:smartTag w:uri="urn:schemas-microsoft-com:office:smarttags" w:element="PersonName">
        <w:smartTagPr>
          <w:attr w:name="ProductID" w:val="la Categoría Multioperador"/>
        </w:smartTagPr>
        <w:r w:rsidRPr="00684C64">
          <w:rPr>
            <w:rFonts w:ascii="Arial" w:hAnsi="Arial" w:cs="Arial"/>
            <w:lang w:eastAsia="es-AR"/>
          </w:rPr>
          <w:t>la Categoría Multioperador</w:t>
        </w:r>
      </w:smartTag>
      <w:r w:rsidRPr="00684C64">
        <w:rPr>
          <w:rFonts w:ascii="Arial" w:hAnsi="Arial" w:cs="Arial"/>
          <w:lang w:eastAsia="es-AR"/>
        </w:rPr>
        <w:t xml:space="preserve"> deberán utilizar una única señal distintiva y no podrán poner simultáneamente en el aire más de una señal.</w:t>
      </w:r>
    </w:p>
    <w:p w:rsidR="00413CE6" w:rsidRPr="00684C64" w:rsidRDefault="00413CE6" w:rsidP="00A43F8C">
      <w:pPr>
        <w:spacing w:after="0" w:line="240" w:lineRule="auto"/>
        <w:jc w:val="both"/>
        <w:textAlignment w:val="baseline"/>
        <w:rPr>
          <w:rFonts w:ascii="Arial" w:hAnsi="Arial" w:cs="Arial"/>
          <w:lang w:eastAsia="es-AR"/>
        </w:rPr>
      </w:pPr>
    </w:p>
    <w:p w:rsidR="00413CE6" w:rsidRDefault="00413CE6" w:rsidP="00515C7E">
      <w:pPr>
        <w:pStyle w:val="ListParagraph"/>
        <w:numPr>
          <w:ilvl w:val="1"/>
          <w:numId w:val="20"/>
        </w:numPr>
        <w:spacing w:after="0" w:line="240" w:lineRule="auto"/>
        <w:ind w:left="1418" w:hanging="502"/>
        <w:jc w:val="both"/>
        <w:textAlignment w:val="baseline"/>
        <w:rPr>
          <w:rFonts w:ascii="Arial" w:hAnsi="Arial" w:cs="Arial"/>
          <w:lang w:eastAsia="es-AR"/>
        </w:rPr>
      </w:pPr>
      <w:r w:rsidRPr="00515C7E">
        <w:rPr>
          <w:rFonts w:ascii="Arial" w:hAnsi="Arial" w:cs="Arial"/>
          <w:lang w:eastAsia="es-AR"/>
        </w:rPr>
        <w:t>Los Radioclubes Nacionales (RCA, RCCh, RCP y RCU) y los miembros de la comisión orga</w:t>
      </w:r>
      <w:r>
        <w:rPr>
          <w:rFonts w:ascii="Arial" w:hAnsi="Arial" w:cs="Arial"/>
          <w:lang w:eastAsia="es-AR"/>
        </w:rPr>
        <w:t>nizadora podrán participar del C</w:t>
      </w:r>
      <w:r w:rsidRPr="00515C7E">
        <w:rPr>
          <w:rFonts w:ascii="Arial" w:hAnsi="Arial" w:cs="Arial"/>
          <w:lang w:eastAsia="es-AR"/>
        </w:rPr>
        <w:t>oncurso, pero no competir</w:t>
      </w:r>
      <w:r>
        <w:rPr>
          <w:rFonts w:ascii="Arial" w:hAnsi="Arial" w:cs="Arial"/>
          <w:lang w:eastAsia="es-AR"/>
        </w:rPr>
        <w:t>.</w:t>
      </w:r>
    </w:p>
    <w:p w:rsidR="00413CE6" w:rsidRPr="00515C7E" w:rsidRDefault="00413CE6" w:rsidP="00515C7E">
      <w:pPr>
        <w:pStyle w:val="ListParagraph"/>
        <w:rPr>
          <w:rFonts w:ascii="Arial" w:hAnsi="Arial" w:cs="Arial"/>
          <w:lang w:eastAsia="es-AR"/>
        </w:rPr>
      </w:pPr>
    </w:p>
    <w:p w:rsidR="00413CE6" w:rsidRPr="00684C64" w:rsidRDefault="00413CE6" w:rsidP="00A43F8C">
      <w:pPr>
        <w:pStyle w:val="ListParagraph"/>
        <w:numPr>
          <w:ilvl w:val="1"/>
          <w:numId w:val="20"/>
        </w:numPr>
        <w:spacing w:after="0" w:line="240" w:lineRule="auto"/>
        <w:ind w:left="1418" w:hanging="502"/>
        <w:jc w:val="both"/>
        <w:textAlignment w:val="baseline"/>
        <w:rPr>
          <w:rFonts w:ascii="Arial" w:hAnsi="Arial" w:cs="Arial"/>
          <w:lang w:eastAsia="es-AR"/>
        </w:rPr>
      </w:pPr>
      <w:r w:rsidRPr="00684C64">
        <w:rPr>
          <w:rFonts w:ascii="Arial" w:hAnsi="Arial" w:cs="Arial"/>
          <w:lang w:eastAsia="es-AR"/>
        </w:rPr>
        <w:t>En caso de empate, será declarada ganadora la estación que registre el menor tiempo entre el primer y último contacto. De persistir la igualdad, desempatará la estación que haya realizado la mayor cantidad de contactos en la primera media hora del concurso. Si aun así continuara, desempatará quien haya contactado primero con alguna de las estaciones de las Sociedades Nacionales IARU organizadoras: LU4AA, CE3AA, ZP5AA o CX1AA.</w:t>
      </w:r>
    </w:p>
    <w:p w:rsidR="00413CE6" w:rsidRPr="00684C64" w:rsidRDefault="00413CE6" w:rsidP="00A43F8C">
      <w:pPr>
        <w:spacing w:after="0" w:line="240" w:lineRule="auto"/>
        <w:jc w:val="both"/>
        <w:textAlignment w:val="baseline"/>
        <w:rPr>
          <w:rFonts w:ascii="Arial" w:hAnsi="Arial" w:cs="Arial"/>
          <w:lang w:eastAsia="es-AR"/>
        </w:rPr>
      </w:pPr>
    </w:p>
    <w:p w:rsidR="00413CE6" w:rsidRPr="00684C64" w:rsidRDefault="00413CE6" w:rsidP="00A43F8C">
      <w:pPr>
        <w:pStyle w:val="ListParagraph"/>
        <w:numPr>
          <w:ilvl w:val="1"/>
          <w:numId w:val="20"/>
        </w:numPr>
        <w:spacing w:after="0" w:line="240" w:lineRule="auto"/>
        <w:ind w:left="1418" w:hanging="502"/>
        <w:jc w:val="both"/>
        <w:textAlignment w:val="baseline"/>
        <w:rPr>
          <w:rFonts w:ascii="Arial" w:hAnsi="Arial" w:cs="Arial"/>
          <w:lang w:eastAsia="es-AR"/>
        </w:rPr>
      </w:pPr>
      <w:r w:rsidRPr="00684C64">
        <w:rPr>
          <w:rFonts w:ascii="Arial" w:hAnsi="Arial" w:cs="Arial"/>
          <w:lang w:eastAsia="es-AR"/>
        </w:rPr>
        <w:t xml:space="preserve">La participación en este concurso implica el conocimiento y aceptación de las presentes bases en todos sus términos. Toda cuestión no prevista será resuelta por </w:t>
      </w:r>
      <w:smartTag w:uri="urn:schemas-microsoft-com:office:smarttags" w:element="PersonName">
        <w:smartTagPr>
          <w:attr w:name="ProductID" w:val="la Comisión Organizadora"/>
        </w:smartTagPr>
        <w:r w:rsidRPr="00684C64">
          <w:rPr>
            <w:rFonts w:ascii="Arial" w:hAnsi="Arial" w:cs="Arial"/>
            <w:lang w:eastAsia="es-AR"/>
          </w:rPr>
          <w:t>la Comisión Organizadora</w:t>
        </w:r>
      </w:smartTag>
      <w:r w:rsidRPr="00684C64">
        <w:rPr>
          <w:rFonts w:ascii="Arial" w:hAnsi="Arial" w:cs="Arial"/>
          <w:lang w:eastAsia="es-AR"/>
        </w:rPr>
        <w:t xml:space="preserve"> del Concurso del Área G de IARU Región 2, siendo sus decisiones inapelables.</w:t>
      </w:r>
    </w:p>
    <w:p w:rsidR="00413CE6" w:rsidRPr="00684C64" w:rsidRDefault="00413CE6" w:rsidP="00A43F8C">
      <w:pPr>
        <w:pStyle w:val="ListParagraph"/>
        <w:spacing w:after="0" w:line="240" w:lineRule="auto"/>
        <w:rPr>
          <w:rFonts w:ascii="Arial" w:hAnsi="Arial" w:cs="Arial"/>
          <w:lang w:eastAsia="es-AR"/>
        </w:rPr>
      </w:pPr>
    </w:p>
    <w:p w:rsidR="00413CE6" w:rsidRDefault="00413CE6" w:rsidP="00633497">
      <w:pPr>
        <w:pStyle w:val="ListParagraph"/>
        <w:numPr>
          <w:ilvl w:val="1"/>
          <w:numId w:val="20"/>
        </w:numPr>
        <w:spacing w:after="0" w:line="240" w:lineRule="auto"/>
        <w:ind w:left="1418" w:hanging="644"/>
        <w:jc w:val="both"/>
        <w:textAlignment w:val="baseline"/>
        <w:rPr>
          <w:rFonts w:ascii="Arial" w:hAnsi="Arial" w:cs="Arial"/>
          <w:lang w:eastAsia="es-AR"/>
        </w:rPr>
      </w:pPr>
      <w:r w:rsidRPr="00684C64">
        <w:rPr>
          <w:rFonts w:ascii="Arial" w:hAnsi="Arial" w:cs="Arial"/>
          <w:lang w:eastAsia="es-AR"/>
        </w:rPr>
        <w:t xml:space="preserve">Los contactos válidos realizados durante el concurso podrán acreditarse para la obtención de los certificados que otorgan los Radio Clubes Argentino, de Chile y Uruguayo a través de sus respectivos programas. </w:t>
      </w:r>
    </w:p>
    <w:p w:rsidR="00413CE6" w:rsidRPr="00515C7E" w:rsidRDefault="00413CE6" w:rsidP="00515C7E">
      <w:pPr>
        <w:pStyle w:val="ListParagraph"/>
        <w:rPr>
          <w:rFonts w:ascii="Arial" w:hAnsi="Arial" w:cs="Arial"/>
          <w:lang w:eastAsia="es-AR"/>
        </w:rPr>
      </w:pPr>
    </w:p>
    <w:p w:rsidR="00413CE6" w:rsidRPr="00684C64" w:rsidRDefault="00413CE6" w:rsidP="00A43F8C">
      <w:pPr>
        <w:pStyle w:val="ListParagraph"/>
        <w:numPr>
          <w:ilvl w:val="0"/>
          <w:numId w:val="20"/>
        </w:numPr>
        <w:spacing w:after="0" w:line="240" w:lineRule="auto"/>
        <w:jc w:val="both"/>
        <w:textAlignment w:val="baseline"/>
        <w:rPr>
          <w:rFonts w:ascii="Arial" w:hAnsi="Arial" w:cs="Arial"/>
          <w:lang w:eastAsia="es-AR"/>
        </w:rPr>
      </w:pPr>
      <w:r w:rsidRPr="00684C64">
        <w:rPr>
          <w:rFonts w:ascii="Arial" w:hAnsi="Arial" w:cs="Arial"/>
          <w:b/>
          <w:bCs/>
          <w:bdr w:val="none" w:sz="0" w:space="0" w:color="auto" w:frame="1"/>
          <w:lang w:eastAsia="es-AR"/>
        </w:rPr>
        <w:t>Premios</w:t>
      </w:r>
    </w:p>
    <w:p w:rsidR="00413CE6" w:rsidRPr="00684C64" w:rsidRDefault="00413CE6" w:rsidP="00A43F8C">
      <w:pPr>
        <w:pStyle w:val="ListParagraph"/>
        <w:numPr>
          <w:ilvl w:val="1"/>
          <w:numId w:val="20"/>
        </w:numPr>
        <w:spacing w:after="0" w:line="240" w:lineRule="auto"/>
        <w:ind w:left="1276"/>
        <w:jc w:val="both"/>
        <w:textAlignment w:val="baseline"/>
        <w:rPr>
          <w:rFonts w:ascii="Arial" w:hAnsi="Arial" w:cs="Arial"/>
          <w:lang w:eastAsia="es-AR"/>
        </w:rPr>
      </w:pPr>
      <w:r w:rsidRPr="00684C64">
        <w:rPr>
          <w:rFonts w:ascii="Arial" w:hAnsi="Arial" w:cs="Arial"/>
          <w:lang w:eastAsia="es-AR"/>
        </w:rPr>
        <w:t>Diplomas, del 1º al 10º Puesto de cada categoría.</w:t>
      </w:r>
    </w:p>
    <w:p w:rsidR="00413CE6" w:rsidRPr="00684C64" w:rsidRDefault="00413CE6" w:rsidP="00A43F8C">
      <w:pPr>
        <w:pStyle w:val="ListParagraph"/>
        <w:numPr>
          <w:ilvl w:val="1"/>
          <w:numId w:val="20"/>
        </w:numPr>
        <w:spacing w:after="0" w:line="240" w:lineRule="auto"/>
        <w:ind w:left="1276"/>
        <w:jc w:val="both"/>
        <w:textAlignment w:val="baseline"/>
        <w:rPr>
          <w:rFonts w:ascii="Arial" w:hAnsi="Arial" w:cs="Arial"/>
          <w:lang w:eastAsia="es-AR"/>
        </w:rPr>
      </w:pPr>
      <w:r w:rsidRPr="00684C64">
        <w:rPr>
          <w:rFonts w:ascii="Arial" w:hAnsi="Arial" w:cs="Arial"/>
          <w:lang w:eastAsia="es-AR"/>
        </w:rPr>
        <w:t>Certificados de participación, para todas las estaciones que envíen su log.</w:t>
      </w:r>
    </w:p>
    <w:p w:rsidR="00413CE6" w:rsidRPr="00684C64" w:rsidRDefault="00413CE6" w:rsidP="00A43F8C">
      <w:pPr>
        <w:spacing w:after="0" w:line="240" w:lineRule="auto"/>
        <w:ind w:left="360"/>
        <w:jc w:val="both"/>
        <w:textAlignment w:val="baseline"/>
        <w:rPr>
          <w:rFonts w:ascii="Arial" w:hAnsi="Arial" w:cs="Arial"/>
          <w:b/>
          <w:bCs/>
          <w:bdr w:val="none" w:sz="0" w:space="0" w:color="auto" w:frame="1"/>
          <w:lang w:eastAsia="es-AR"/>
        </w:rPr>
      </w:pPr>
    </w:p>
    <w:p w:rsidR="00413CE6" w:rsidRPr="00684C64" w:rsidRDefault="00413CE6" w:rsidP="00A43F8C">
      <w:pPr>
        <w:pStyle w:val="ListParagraph"/>
        <w:numPr>
          <w:ilvl w:val="0"/>
          <w:numId w:val="20"/>
        </w:numPr>
        <w:spacing w:after="0" w:line="240" w:lineRule="auto"/>
        <w:jc w:val="both"/>
        <w:textAlignment w:val="baseline"/>
        <w:rPr>
          <w:rFonts w:ascii="Arial" w:hAnsi="Arial" w:cs="Arial"/>
          <w:b/>
          <w:bCs/>
          <w:bdr w:val="none" w:sz="0" w:space="0" w:color="auto" w:frame="1"/>
          <w:lang w:eastAsia="es-AR"/>
        </w:rPr>
      </w:pPr>
      <w:r w:rsidRPr="00684C64">
        <w:rPr>
          <w:rFonts w:ascii="Arial" w:hAnsi="Arial" w:cs="Arial"/>
          <w:b/>
          <w:bCs/>
          <w:bdr w:val="none" w:sz="0" w:space="0" w:color="auto" w:frame="1"/>
          <w:lang w:eastAsia="es-AR"/>
        </w:rPr>
        <w:t>Resultados</w:t>
      </w:r>
    </w:p>
    <w:p w:rsidR="00413CE6" w:rsidRPr="00684C64" w:rsidRDefault="00413CE6" w:rsidP="00A43F8C">
      <w:pPr>
        <w:pStyle w:val="ListParagraph"/>
        <w:numPr>
          <w:ilvl w:val="1"/>
          <w:numId w:val="20"/>
        </w:numPr>
        <w:spacing w:after="0" w:line="240" w:lineRule="auto"/>
        <w:ind w:left="1418" w:hanging="502"/>
        <w:jc w:val="both"/>
        <w:textAlignment w:val="baseline"/>
        <w:rPr>
          <w:rFonts w:ascii="Arial" w:hAnsi="Arial" w:cs="Arial"/>
          <w:b/>
          <w:bCs/>
          <w:bdr w:val="none" w:sz="0" w:space="0" w:color="auto" w:frame="1"/>
          <w:lang w:eastAsia="es-AR"/>
        </w:rPr>
      </w:pPr>
      <w:r w:rsidRPr="00684C64">
        <w:rPr>
          <w:rFonts w:ascii="Arial" w:hAnsi="Arial" w:cs="Arial"/>
          <w:lang w:eastAsia="es-AR"/>
        </w:rPr>
        <w:t xml:space="preserve">Los resultados del Concurso estarán disponibles dentro de los 60 (sesenta) días posteriores a la fecha límite de recepción de logs y serán publicados en el sitio web del Concurso, </w:t>
      </w:r>
      <w:hyperlink r:id="rId12" w:tgtFrame="_blank" w:history="1">
        <w:r w:rsidRPr="00684C64">
          <w:rPr>
            <w:rStyle w:val="Hyperlink"/>
            <w:rFonts w:ascii="Arial" w:hAnsi="Arial" w:cs="Arial"/>
            <w:iCs/>
            <w:bdr w:val="none" w:sz="0" w:space="0" w:color="auto" w:frame="1"/>
            <w:lang w:eastAsia="es-AR"/>
          </w:rPr>
          <w:t>www.concursoareag.lu4aa.org</w:t>
        </w:r>
      </w:hyperlink>
      <w:r w:rsidRPr="00684C64">
        <w:rPr>
          <w:rFonts w:ascii="Arial" w:hAnsi="Arial" w:cs="Arial"/>
          <w:iCs/>
          <w:bdr w:val="none" w:sz="0" w:space="0" w:color="auto" w:frame="1"/>
          <w:lang w:eastAsia="es-AR"/>
        </w:rPr>
        <w:t>.</w:t>
      </w:r>
    </w:p>
    <w:p w:rsidR="00413CE6" w:rsidRPr="00684C64" w:rsidRDefault="00413CE6" w:rsidP="00A43F8C">
      <w:pPr>
        <w:spacing w:after="0" w:line="240" w:lineRule="auto"/>
        <w:jc w:val="both"/>
        <w:rPr>
          <w:rFonts w:ascii="Arial" w:hAnsi="Arial" w:cs="Arial"/>
        </w:rPr>
      </w:pPr>
    </w:p>
    <w:p w:rsidR="00413CE6" w:rsidRPr="00684C64" w:rsidRDefault="00413CE6" w:rsidP="00A43F8C">
      <w:pPr>
        <w:spacing w:after="0" w:line="240" w:lineRule="auto"/>
      </w:pPr>
    </w:p>
    <w:p w:rsidR="00413CE6" w:rsidRPr="00F5485F" w:rsidRDefault="00413CE6" w:rsidP="00686AE7">
      <w:pPr>
        <w:spacing w:after="0" w:line="240" w:lineRule="auto"/>
        <w:jc w:val="both"/>
        <w:textAlignment w:val="baseline"/>
        <w:rPr>
          <w:rFonts w:ascii="Arial" w:hAnsi="Arial" w:cs="Arial"/>
          <w:bCs/>
          <w:color w:val="3E3E3E"/>
          <w:bdr w:val="none" w:sz="0" w:space="0" w:color="auto" w:frame="1"/>
          <w:lang w:eastAsia="es-AR"/>
        </w:rPr>
      </w:pPr>
    </w:p>
    <w:sectPr w:rsidR="00413CE6" w:rsidRPr="00F5485F" w:rsidSect="00E15D7C">
      <w:pgSz w:w="11906" w:h="16838" w:code="9"/>
      <w:pgMar w:top="1134" w:right="1183"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20000287" w:usb1="00000000"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73D11"/>
    <w:multiLevelType w:val="multilevel"/>
    <w:tmpl w:val="09CAF2CC"/>
    <w:lvl w:ilvl="0">
      <w:start w:val="9"/>
      <w:numFmt w:val="decimal"/>
      <w:lvlText w:val="%1"/>
      <w:lvlJc w:val="left"/>
      <w:pPr>
        <w:ind w:left="360" w:hanging="360"/>
      </w:pPr>
      <w:rPr>
        <w:rFonts w:cs="Times New Roman" w:hint="default"/>
        <w:b w:val="0"/>
      </w:rPr>
    </w:lvl>
    <w:lvl w:ilvl="1">
      <w:start w:val="1"/>
      <w:numFmt w:val="decimal"/>
      <w:lvlText w:val="%1.%2"/>
      <w:lvlJc w:val="left"/>
      <w:pPr>
        <w:ind w:left="1080" w:hanging="360"/>
      </w:pPr>
      <w:rPr>
        <w:rFonts w:cs="Times New Roman" w:hint="default"/>
        <w:b w:val="0"/>
      </w:rPr>
    </w:lvl>
    <w:lvl w:ilvl="2">
      <w:start w:val="1"/>
      <w:numFmt w:val="decimal"/>
      <w:lvlText w:val="%1.%2.%3"/>
      <w:lvlJc w:val="left"/>
      <w:pPr>
        <w:ind w:left="2160" w:hanging="720"/>
      </w:pPr>
      <w:rPr>
        <w:rFonts w:cs="Times New Roman" w:hint="default"/>
        <w:b w:val="0"/>
      </w:rPr>
    </w:lvl>
    <w:lvl w:ilvl="3">
      <w:start w:val="1"/>
      <w:numFmt w:val="decimal"/>
      <w:lvlText w:val="%1.%2.%3.%4"/>
      <w:lvlJc w:val="left"/>
      <w:pPr>
        <w:ind w:left="2880" w:hanging="720"/>
      </w:pPr>
      <w:rPr>
        <w:rFonts w:cs="Times New Roman" w:hint="default"/>
        <w:b w:val="0"/>
      </w:rPr>
    </w:lvl>
    <w:lvl w:ilvl="4">
      <w:start w:val="1"/>
      <w:numFmt w:val="decimal"/>
      <w:lvlText w:val="%1.%2.%3.%4.%5"/>
      <w:lvlJc w:val="left"/>
      <w:pPr>
        <w:ind w:left="3960" w:hanging="1080"/>
      </w:pPr>
      <w:rPr>
        <w:rFonts w:cs="Times New Roman" w:hint="default"/>
        <w:b w:val="0"/>
      </w:rPr>
    </w:lvl>
    <w:lvl w:ilvl="5">
      <w:start w:val="1"/>
      <w:numFmt w:val="decimal"/>
      <w:lvlText w:val="%1.%2.%3.%4.%5.%6"/>
      <w:lvlJc w:val="left"/>
      <w:pPr>
        <w:ind w:left="4680" w:hanging="1080"/>
      </w:pPr>
      <w:rPr>
        <w:rFonts w:cs="Times New Roman" w:hint="default"/>
        <w:b w:val="0"/>
      </w:rPr>
    </w:lvl>
    <w:lvl w:ilvl="6">
      <w:start w:val="1"/>
      <w:numFmt w:val="decimal"/>
      <w:lvlText w:val="%1.%2.%3.%4.%5.%6.%7"/>
      <w:lvlJc w:val="left"/>
      <w:pPr>
        <w:ind w:left="5760" w:hanging="1440"/>
      </w:pPr>
      <w:rPr>
        <w:rFonts w:cs="Times New Roman" w:hint="default"/>
        <w:b w:val="0"/>
      </w:rPr>
    </w:lvl>
    <w:lvl w:ilvl="7">
      <w:start w:val="1"/>
      <w:numFmt w:val="decimal"/>
      <w:lvlText w:val="%1.%2.%3.%4.%5.%6.%7.%8"/>
      <w:lvlJc w:val="left"/>
      <w:pPr>
        <w:ind w:left="6480" w:hanging="1440"/>
      </w:pPr>
      <w:rPr>
        <w:rFonts w:cs="Times New Roman" w:hint="default"/>
        <w:b w:val="0"/>
      </w:rPr>
    </w:lvl>
    <w:lvl w:ilvl="8">
      <w:start w:val="1"/>
      <w:numFmt w:val="decimal"/>
      <w:lvlText w:val="%1.%2.%3.%4.%5.%6.%7.%8.%9"/>
      <w:lvlJc w:val="left"/>
      <w:pPr>
        <w:ind w:left="7560" w:hanging="1800"/>
      </w:pPr>
      <w:rPr>
        <w:rFonts w:cs="Times New Roman" w:hint="default"/>
        <w:b w:val="0"/>
      </w:rPr>
    </w:lvl>
  </w:abstractNum>
  <w:abstractNum w:abstractNumId="1">
    <w:nsid w:val="0D7F7350"/>
    <w:multiLevelType w:val="hybridMultilevel"/>
    <w:tmpl w:val="2EF02F1A"/>
    <w:lvl w:ilvl="0" w:tplc="2C0A000F">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
    <w:nsid w:val="116D2DDC"/>
    <w:multiLevelType w:val="hybridMultilevel"/>
    <w:tmpl w:val="34447D16"/>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3">
    <w:nsid w:val="1CAC2662"/>
    <w:multiLevelType w:val="hybridMultilevel"/>
    <w:tmpl w:val="7362086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236C12C5"/>
    <w:multiLevelType w:val="multilevel"/>
    <w:tmpl w:val="96B2DA5E"/>
    <w:lvl w:ilvl="0">
      <w:start w:val="10"/>
      <w:numFmt w:val="decimal"/>
      <w:lvlText w:val="%1"/>
      <w:lvlJc w:val="left"/>
      <w:pPr>
        <w:ind w:left="420" w:hanging="420"/>
      </w:pPr>
      <w:rPr>
        <w:rFonts w:cs="Times New Roman" w:hint="default"/>
        <w:b w:val="0"/>
      </w:rPr>
    </w:lvl>
    <w:lvl w:ilvl="1">
      <w:start w:val="1"/>
      <w:numFmt w:val="decimal"/>
      <w:lvlText w:val="%1.%2"/>
      <w:lvlJc w:val="left"/>
      <w:pPr>
        <w:ind w:left="420" w:hanging="42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5">
    <w:nsid w:val="25EA4E38"/>
    <w:multiLevelType w:val="hybridMultilevel"/>
    <w:tmpl w:val="DE1A12AC"/>
    <w:lvl w:ilvl="0" w:tplc="2C0A000F">
      <w:start w:val="1"/>
      <w:numFmt w:val="decimal"/>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6">
    <w:nsid w:val="27023BE3"/>
    <w:multiLevelType w:val="multilevel"/>
    <w:tmpl w:val="8618ACBE"/>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27995CC9"/>
    <w:multiLevelType w:val="hybridMultilevel"/>
    <w:tmpl w:val="8A78AAA2"/>
    <w:lvl w:ilvl="0" w:tplc="86C236BE">
      <w:start w:val="1"/>
      <w:numFmt w:val="decimal"/>
      <w:lvlText w:val="%1."/>
      <w:lvlJc w:val="left"/>
      <w:pPr>
        <w:ind w:left="720" w:hanging="360"/>
      </w:pPr>
      <w:rPr>
        <w:rFonts w:cs="Times New Roman" w:hint="default"/>
        <w:b/>
        <w:color w:val="3E3E3E"/>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8">
    <w:nsid w:val="31EE2186"/>
    <w:multiLevelType w:val="multilevel"/>
    <w:tmpl w:val="5D7A787E"/>
    <w:lvl w:ilvl="0">
      <w:start w:val="1"/>
      <w:numFmt w:val="decimal"/>
      <w:lvlText w:val="%1."/>
      <w:lvlJc w:val="left"/>
      <w:pPr>
        <w:ind w:left="720" w:hanging="360"/>
      </w:pPr>
      <w:rPr>
        <w:rFonts w:cs="Times New Roman" w:hint="default"/>
        <w:b/>
        <w:color w:val="3E3E3E"/>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3CB11424"/>
    <w:multiLevelType w:val="hybridMultilevel"/>
    <w:tmpl w:val="9BEE6254"/>
    <w:lvl w:ilvl="0" w:tplc="2C0A000F">
      <w:start w:val="1"/>
      <w:numFmt w:val="decimal"/>
      <w:lvlText w:val="%1."/>
      <w:lvlJc w:val="left"/>
      <w:pPr>
        <w:ind w:left="1080" w:hanging="360"/>
      </w:pPr>
      <w:rPr>
        <w:rFonts w:cs="Times New Roman"/>
      </w:rPr>
    </w:lvl>
    <w:lvl w:ilvl="1" w:tplc="2C0A0019" w:tentative="1">
      <w:start w:val="1"/>
      <w:numFmt w:val="lowerLetter"/>
      <w:lvlText w:val="%2."/>
      <w:lvlJc w:val="left"/>
      <w:pPr>
        <w:ind w:left="1800" w:hanging="360"/>
      </w:pPr>
      <w:rPr>
        <w:rFonts w:cs="Times New Roman"/>
      </w:rPr>
    </w:lvl>
    <w:lvl w:ilvl="2" w:tplc="2C0A001B" w:tentative="1">
      <w:start w:val="1"/>
      <w:numFmt w:val="lowerRoman"/>
      <w:lvlText w:val="%3."/>
      <w:lvlJc w:val="right"/>
      <w:pPr>
        <w:ind w:left="2520" w:hanging="180"/>
      </w:pPr>
      <w:rPr>
        <w:rFonts w:cs="Times New Roman"/>
      </w:rPr>
    </w:lvl>
    <w:lvl w:ilvl="3" w:tplc="2C0A000F" w:tentative="1">
      <w:start w:val="1"/>
      <w:numFmt w:val="decimal"/>
      <w:lvlText w:val="%4."/>
      <w:lvlJc w:val="left"/>
      <w:pPr>
        <w:ind w:left="3240" w:hanging="360"/>
      </w:pPr>
      <w:rPr>
        <w:rFonts w:cs="Times New Roman"/>
      </w:rPr>
    </w:lvl>
    <w:lvl w:ilvl="4" w:tplc="2C0A0019" w:tentative="1">
      <w:start w:val="1"/>
      <w:numFmt w:val="lowerLetter"/>
      <w:lvlText w:val="%5."/>
      <w:lvlJc w:val="left"/>
      <w:pPr>
        <w:ind w:left="3960" w:hanging="360"/>
      </w:pPr>
      <w:rPr>
        <w:rFonts w:cs="Times New Roman"/>
      </w:rPr>
    </w:lvl>
    <w:lvl w:ilvl="5" w:tplc="2C0A001B" w:tentative="1">
      <w:start w:val="1"/>
      <w:numFmt w:val="lowerRoman"/>
      <w:lvlText w:val="%6."/>
      <w:lvlJc w:val="right"/>
      <w:pPr>
        <w:ind w:left="4680" w:hanging="180"/>
      </w:pPr>
      <w:rPr>
        <w:rFonts w:cs="Times New Roman"/>
      </w:rPr>
    </w:lvl>
    <w:lvl w:ilvl="6" w:tplc="2C0A000F" w:tentative="1">
      <w:start w:val="1"/>
      <w:numFmt w:val="decimal"/>
      <w:lvlText w:val="%7."/>
      <w:lvlJc w:val="left"/>
      <w:pPr>
        <w:ind w:left="5400" w:hanging="360"/>
      </w:pPr>
      <w:rPr>
        <w:rFonts w:cs="Times New Roman"/>
      </w:rPr>
    </w:lvl>
    <w:lvl w:ilvl="7" w:tplc="2C0A0019" w:tentative="1">
      <w:start w:val="1"/>
      <w:numFmt w:val="lowerLetter"/>
      <w:lvlText w:val="%8."/>
      <w:lvlJc w:val="left"/>
      <w:pPr>
        <w:ind w:left="6120" w:hanging="360"/>
      </w:pPr>
      <w:rPr>
        <w:rFonts w:cs="Times New Roman"/>
      </w:rPr>
    </w:lvl>
    <w:lvl w:ilvl="8" w:tplc="2C0A001B" w:tentative="1">
      <w:start w:val="1"/>
      <w:numFmt w:val="lowerRoman"/>
      <w:lvlText w:val="%9."/>
      <w:lvlJc w:val="right"/>
      <w:pPr>
        <w:ind w:left="6840" w:hanging="180"/>
      </w:pPr>
      <w:rPr>
        <w:rFonts w:cs="Times New Roman"/>
      </w:rPr>
    </w:lvl>
  </w:abstractNum>
  <w:abstractNum w:abstractNumId="10">
    <w:nsid w:val="453A0B9C"/>
    <w:multiLevelType w:val="hybridMultilevel"/>
    <w:tmpl w:val="42A04B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4A585224"/>
    <w:multiLevelType w:val="multilevel"/>
    <w:tmpl w:val="CD9EAE1E"/>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51E17D02"/>
    <w:multiLevelType w:val="multilevel"/>
    <w:tmpl w:val="0CD47F78"/>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55F01C84"/>
    <w:multiLevelType w:val="multilevel"/>
    <w:tmpl w:val="72B4E570"/>
    <w:lvl w:ilvl="0">
      <w:start w:val="10"/>
      <w:numFmt w:val="decimal"/>
      <w:lvlText w:val="%1"/>
      <w:lvlJc w:val="left"/>
      <w:pPr>
        <w:ind w:left="420" w:hanging="420"/>
      </w:pPr>
      <w:rPr>
        <w:rFonts w:cs="Times New Roman" w:hint="default"/>
        <w:b w:val="0"/>
      </w:rPr>
    </w:lvl>
    <w:lvl w:ilvl="1">
      <w:start w:val="1"/>
      <w:numFmt w:val="decimal"/>
      <w:lvlText w:val="%1.%2"/>
      <w:lvlJc w:val="left"/>
      <w:pPr>
        <w:ind w:left="420" w:hanging="42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4">
    <w:nsid w:val="66853B57"/>
    <w:multiLevelType w:val="multilevel"/>
    <w:tmpl w:val="5D7A787E"/>
    <w:lvl w:ilvl="0">
      <w:start w:val="1"/>
      <w:numFmt w:val="decimal"/>
      <w:lvlText w:val="%1."/>
      <w:lvlJc w:val="left"/>
      <w:pPr>
        <w:ind w:left="720" w:hanging="360"/>
      </w:pPr>
      <w:rPr>
        <w:rFonts w:cs="Times New Roman" w:hint="default"/>
        <w:b/>
        <w:color w:val="3E3E3E"/>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nsid w:val="745E0D92"/>
    <w:multiLevelType w:val="multilevel"/>
    <w:tmpl w:val="62E2E034"/>
    <w:lvl w:ilvl="0">
      <w:start w:val="1"/>
      <w:numFmt w:val="decimal"/>
      <w:lvlText w:val="%1."/>
      <w:lvlJc w:val="left"/>
      <w:pPr>
        <w:ind w:left="720" w:hanging="360"/>
      </w:pPr>
      <w:rPr>
        <w:rFonts w:cs="Times New Roman" w:hint="default"/>
        <w:b/>
        <w:color w:val="3E3E3E"/>
      </w:rPr>
    </w:lvl>
    <w:lvl w:ilvl="1">
      <w:start w:val="1"/>
      <w:numFmt w:val="decimal"/>
      <w:isLgl/>
      <w:lvlText w:val="%1.%2"/>
      <w:lvlJc w:val="left"/>
      <w:pPr>
        <w:ind w:left="720" w:hanging="360"/>
      </w:pPr>
      <w:rPr>
        <w:rFonts w:cs="Times New Roman" w:hint="default"/>
        <w:b/>
        <w:color w:val="3E3E3E"/>
      </w:rPr>
    </w:lvl>
    <w:lvl w:ilvl="2">
      <w:start w:val="1"/>
      <w:numFmt w:val="decimal"/>
      <w:isLgl/>
      <w:lvlText w:val="%1.%2.%3"/>
      <w:lvlJc w:val="left"/>
      <w:pPr>
        <w:ind w:left="1080" w:hanging="720"/>
      </w:pPr>
      <w:rPr>
        <w:rFonts w:cs="Times New Roman" w:hint="default"/>
        <w:b/>
        <w:color w:val="3E3E3E"/>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nsid w:val="75382E4A"/>
    <w:multiLevelType w:val="multilevel"/>
    <w:tmpl w:val="2432DB38"/>
    <w:lvl w:ilvl="0">
      <w:start w:val="9"/>
      <w:numFmt w:val="decimal"/>
      <w:lvlText w:val="%1"/>
      <w:lvlJc w:val="left"/>
      <w:pPr>
        <w:ind w:left="360" w:hanging="360"/>
      </w:pPr>
      <w:rPr>
        <w:rFonts w:cs="Times New Roman" w:hint="default"/>
        <w:b w:val="0"/>
      </w:rPr>
    </w:lvl>
    <w:lvl w:ilvl="1">
      <w:start w:val="1"/>
      <w:numFmt w:val="decimal"/>
      <w:lvlText w:val="%1.%2"/>
      <w:lvlJc w:val="left"/>
      <w:pPr>
        <w:ind w:left="1440" w:hanging="360"/>
      </w:pPr>
      <w:rPr>
        <w:rFonts w:cs="Times New Roman" w:hint="default"/>
        <w:b w:val="0"/>
      </w:rPr>
    </w:lvl>
    <w:lvl w:ilvl="2">
      <w:start w:val="1"/>
      <w:numFmt w:val="decimal"/>
      <w:lvlText w:val="%1.%2.%3"/>
      <w:lvlJc w:val="left"/>
      <w:pPr>
        <w:ind w:left="2880" w:hanging="720"/>
      </w:pPr>
      <w:rPr>
        <w:rFonts w:cs="Times New Roman" w:hint="default"/>
        <w:b w:val="0"/>
      </w:rPr>
    </w:lvl>
    <w:lvl w:ilvl="3">
      <w:start w:val="1"/>
      <w:numFmt w:val="decimal"/>
      <w:lvlText w:val="%1.%2.%3.%4"/>
      <w:lvlJc w:val="left"/>
      <w:pPr>
        <w:ind w:left="3960" w:hanging="720"/>
      </w:pPr>
      <w:rPr>
        <w:rFonts w:cs="Times New Roman" w:hint="default"/>
        <w:b w:val="0"/>
      </w:rPr>
    </w:lvl>
    <w:lvl w:ilvl="4">
      <w:start w:val="1"/>
      <w:numFmt w:val="decimal"/>
      <w:lvlText w:val="%1.%2.%3.%4.%5"/>
      <w:lvlJc w:val="left"/>
      <w:pPr>
        <w:ind w:left="5400" w:hanging="1080"/>
      </w:pPr>
      <w:rPr>
        <w:rFonts w:cs="Times New Roman" w:hint="default"/>
        <w:b w:val="0"/>
      </w:rPr>
    </w:lvl>
    <w:lvl w:ilvl="5">
      <w:start w:val="1"/>
      <w:numFmt w:val="decimal"/>
      <w:lvlText w:val="%1.%2.%3.%4.%5.%6"/>
      <w:lvlJc w:val="left"/>
      <w:pPr>
        <w:ind w:left="6480" w:hanging="1080"/>
      </w:pPr>
      <w:rPr>
        <w:rFonts w:cs="Times New Roman" w:hint="default"/>
        <w:b w:val="0"/>
      </w:rPr>
    </w:lvl>
    <w:lvl w:ilvl="6">
      <w:start w:val="1"/>
      <w:numFmt w:val="decimal"/>
      <w:lvlText w:val="%1.%2.%3.%4.%5.%6.%7"/>
      <w:lvlJc w:val="left"/>
      <w:pPr>
        <w:ind w:left="7920" w:hanging="1440"/>
      </w:pPr>
      <w:rPr>
        <w:rFonts w:cs="Times New Roman" w:hint="default"/>
        <w:b w:val="0"/>
      </w:rPr>
    </w:lvl>
    <w:lvl w:ilvl="7">
      <w:start w:val="1"/>
      <w:numFmt w:val="decimal"/>
      <w:lvlText w:val="%1.%2.%3.%4.%5.%6.%7.%8"/>
      <w:lvlJc w:val="left"/>
      <w:pPr>
        <w:ind w:left="9000" w:hanging="1440"/>
      </w:pPr>
      <w:rPr>
        <w:rFonts w:cs="Times New Roman" w:hint="default"/>
        <w:b w:val="0"/>
      </w:rPr>
    </w:lvl>
    <w:lvl w:ilvl="8">
      <w:start w:val="1"/>
      <w:numFmt w:val="decimal"/>
      <w:lvlText w:val="%1.%2.%3.%4.%5.%6.%7.%8.%9"/>
      <w:lvlJc w:val="left"/>
      <w:pPr>
        <w:ind w:left="10440" w:hanging="1800"/>
      </w:pPr>
      <w:rPr>
        <w:rFonts w:cs="Times New Roman" w:hint="default"/>
        <w:b w:val="0"/>
      </w:rPr>
    </w:lvl>
  </w:abstractNum>
  <w:abstractNum w:abstractNumId="17">
    <w:nsid w:val="765C7779"/>
    <w:multiLevelType w:val="multilevel"/>
    <w:tmpl w:val="463A84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75B2895"/>
    <w:multiLevelType w:val="multilevel"/>
    <w:tmpl w:val="09CAF2CC"/>
    <w:lvl w:ilvl="0">
      <w:start w:val="9"/>
      <w:numFmt w:val="decimal"/>
      <w:lvlText w:val="%1"/>
      <w:lvlJc w:val="left"/>
      <w:pPr>
        <w:ind w:left="360" w:hanging="360"/>
      </w:pPr>
      <w:rPr>
        <w:rFonts w:cs="Times New Roman" w:hint="default"/>
        <w:b w:val="0"/>
      </w:rPr>
    </w:lvl>
    <w:lvl w:ilvl="1">
      <w:start w:val="1"/>
      <w:numFmt w:val="decimal"/>
      <w:lvlText w:val="%1.%2"/>
      <w:lvlJc w:val="left"/>
      <w:pPr>
        <w:ind w:left="1080" w:hanging="360"/>
      </w:pPr>
      <w:rPr>
        <w:rFonts w:cs="Times New Roman" w:hint="default"/>
        <w:b w:val="0"/>
      </w:rPr>
    </w:lvl>
    <w:lvl w:ilvl="2">
      <w:start w:val="1"/>
      <w:numFmt w:val="decimal"/>
      <w:lvlText w:val="%1.%2.%3"/>
      <w:lvlJc w:val="left"/>
      <w:pPr>
        <w:ind w:left="2160" w:hanging="720"/>
      </w:pPr>
      <w:rPr>
        <w:rFonts w:cs="Times New Roman" w:hint="default"/>
        <w:b w:val="0"/>
      </w:rPr>
    </w:lvl>
    <w:lvl w:ilvl="3">
      <w:start w:val="1"/>
      <w:numFmt w:val="decimal"/>
      <w:lvlText w:val="%1.%2.%3.%4"/>
      <w:lvlJc w:val="left"/>
      <w:pPr>
        <w:ind w:left="2880" w:hanging="720"/>
      </w:pPr>
      <w:rPr>
        <w:rFonts w:cs="Times New Roman" w:hint="default"/>
        <w:b w:val="0"/>
      </w:rPr>
    </w:lvl>
    <w:lvl w:ilvl="4">
      <w:start w:val="1"/>
      <w:numFmt w:val="decimal"/>
      <w:lvlText w:val="%1.%2.%3.%4.%5"/>
      <w:lvlJc w:val="left"/>
      <w:pPr>
        <w:ind w:left="3960" w:hanging="1080"/>
      </w:pPr>
      <w:rPr>
        <w:rFonts w:cs="Times New Roman" w:hint="default"/>
        <w:b w:val="0"/>
      </w:rPr>
    </w:lvl>
    <w:lvl w:ilvl="5">
      <w:start w:val="1"/>
      <w:numFmt w:val="decimal"/>
      <w:lvlText w:val="%1.%2.%3.%4.%5.%6"/>
      <w:lvlJc w:val="left"/>
      <w:pPr>
        <w:ind w:left="4680" w:hanging="1080"/>
      </w:pPr>
      <w:rPr>
        <w:rFonts w:cs="Times New Roman" w:hint="default"/>
        <w:b w:val="0"/>
      </w:rPr>
    </w:lvl>
    <w:lvl w:ilvl="6">
      <w:start w:val="1"/>
      <w:numFmt w:val="decimal"/>
      <w:lvlText w:val="%1.%2.%3.%4.%5.%6.%7"/>
      <w:lvlJc w:val="left"/>
      <w:pPr>
        <w:ind w:left="5760" w:hanging="1440"/>
      </w:pPr>
      <w:rPr>
        <w:rFonts w:cs="Times New Roman" w:hint="default"/>
        <w:b w:val="0"/>
      </w:rPr>
    </w:lvl>
    <w:lvl w:ilvl="7">
      <w:start w:val="1"/>
      <w:numFmt w:val="decimal"/>
      <w:lvlText w:val="%1.%2.%3.%4.%5.%6.%7.%8"/>
      <w:lvlJc w:val="left"/>
      <w:pPr>
        <w:ind w:left="6480" w:hanging="1440"/>
      </w:pPr>
      <w:rPr>
        <w:rFonts w:cs="Times New Roman" w:hint="default"/>
        <w:b w:val="0"/>
      </w:rPr>
    </w:lvl>
    <w:lvl w:ilvl="8">
      <w:start w:val="1"/>
      <w:numFmt w:val="decimal"/>
      <w:lvlText w:val="%1.%2.%3.%4.%5.%6.%7.%8.%9"/>
      <w:lvlJc w:val="left"/>
      <w:pPr>
        <w:ind w:left="7560" w:hanging="1800"/>
      </w:pPr>
      <w:rPr>
        <w:rFonts w:cs="Times New Roman" w:hint="default"/>
        <w:b w:val="0"/>
      </w:rPr>
    </w:lvl>
  </w:abstractNum>
  <w:num w:numId="1">
    <w:abstractNumId w:val="17"/>
  </w:num>
  <w:num w:numId="2">
    <w:abstractNumId w:val="3"/>
  </w:num>
  <w:num w:numId="3">
    <w:abstractNumId w:val="1"/>
  </w:num>
  <w:num w:numId="4">
    <w:abstractNumId w:val="11"/>
  </w:num>
  <w:num w:numId="5">
    <w:abstractNumId w:val="9"/>
  </w:num>
  <w:num w:numId="6">
    <w:abstractNumId w:val="12"/>
  </w:num>
  <w:num w:numId="7">
    <w:abstractNumId w:val="6"/>
  </w:num>
  <w:num w:numId="8">
    <w:abstractNumId w:val="16"/>
  </w:num>
  <w:num w:numId="9">
    <w:abstractNumId w:val="18"/>
  </w:num>
  <w:num w:numId="10">
    <w:abstractNumId w:val="0"/>
  </w:num>
  <w:num w:numId="11">
    <w:abstractNumId w:val="13"/>
  </w:num>
  <w:num w:numId="12">
    <w:abstractNumId w:val="4"/>
  </w:num>
  <w:num w:numId="13">
    <w:abstractNumId w:val="15"/>
  </w:num>
  <w:num w:numId="14">
    <w:abstractNumId w:val="8"/>
  </w:num>
  <w:num w:numId="15">
    <w:abstractNumId w:val="10"/>
  </w:num>
  <w:num w:numId="16">
    <w:abstractNumId w:val="14"/>
  </w:num>
  <w:num w:numId="17">
    <w:abstractNumId w:val="5"/>
  </w:num>
  <w:num w:numId="18">
    <w:abstractNumId w:val="7"/>
  </w:num>
  <w:num w:numId="19">
    <w:abstractNumId w:val="2"/>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2E27"/>
    <w:rsid w:val="00003272"/>
    <w:rsid w:val="00020FBA"/>
    <w:rsid w:val="000557B0"/>
    <w:rsid w:val="000612CB"/>
    <w:rsid w:val="00061AA2"/>
    <w:rsid w:val="000913A1"/>
    <w:rsid w:val="000E3DF3"/>
    <w:rsid w:val="001659D4"/>
    <w:rsid w:val="001818AF"/>
    <w:rsid w:val="001B75BA"/>
    <w:rsid w:val="001C1ED8"/>
    <w:rsid w:val="001D15DD"/>
    <w:rsid w:val="001E3EC1"/>
    <w:rsid w:val="00222DCE"/>
    <w:rsid w:val="00232E27"/>
    <w:rsid w:val="002455B1"/>
    <w:rsid w:val="00247EF6"/>
    <w:rsid w:val="00275092"/>
    <w:rsid w:val="00284645"/>
    <w:rsid w:val="00284B04"/>
    <w:rsid w:val="00295A8B"/>
    <w:rsid w:val="002C277F"/>
    <w:rsid w:val="00383DA4"/>
    <w:rsid w:val="00413CE6"/>
    <w:rsid w:val="00421998"/>
    <w:rsid w:val="00490D99"/>
    <w:rsid w:val="004A28D4"/>
    <w:rsid w:val="004D43A1"/>
    <w:rsid w:val="004F65D1"/>
    <w:rsid w:val="005036E4"/>
    <w:rsid w:val="00513AD4"/>
    <w:rsid w:val="00515C7E"/>
    <w:rsid w:val="005327CA"/>
    <w:rsid w:val="005434BF"/>
    <w:rsid w:val="00575A66"/>
    <w:rsid w:val="005A3A31"/>
    <w:rsid w:val="00633497"/>
    <w:rsid w:val="00677703"/>
    <w:rsid w:val="00684C64"/>
    <w:rsid w:val="00686AE7"/>
    <w:rsid w:val="006927A2"/>
    <w:rsid w:val="006E5658"/>
    <w:rsid w:val="00756D0D"/>
    <w:rsid w:val="007864F3"/>
    <w:rsid w:val="007959C9"/>
    <w:rsid w:val="007F0FE7"/>
    <w:rsid w:val="007F1328"/>
    <w:rsid w:val="008034E7"/>
    <w:rsid w:val="00814550"/>
    <w:rsid w:val="008340C6"/>
    <w:rsid w:val="00844542"/>
    <w:rsid w:val="00877AD6"/>
    <w:rsid w:val="00883046"/>
    <w:rsid w:val="008B5A0B"/>
    <w:rsid w:val="00906F11"/>
    <w:rsid w:val="00910B05"/>
    <w:rsid w:val="009508D6"/>
    <w:rsid w:val="009955A4"/>
    <w:rsid w:val="009A4F49"/>
    <w:rsid w:val="009F5E48"/>
    <w:rsid w:val="00A2688F"/>
    <w:rsid w:val="00A43F8C"/>
    <w:rsid w:val="00A516AA"/>
    <w:rsid w:val="00A72E7B"/>
    <w:rsid w:val="00AE0C35"/>
    <w:rsid w:val="00AE44C8"/>
    <w:rsid w:val="00AE6181"/>
    <w:rsid w:val="00B2119A"/>
    <w:rsid w:val="00B500BD"/>
    <w:rsid w:val="00B5042B"/>
    <w:rsid w:val="00BA5772"/>
    <w:rsid w:val="00C123F8"/>
    <w:rsid w:val="00C25258"/>
    <w:rsid w:val="00C25888"/>
    <w:rsid w:val="00C7046E"/>
    <w:rsid w:val="00CB6303"/>
    <w:rsid w:val="00CE0687"/>
    <w:rsid w:val="00CE12DC"/>
    <w:rsid w:val="00CF3BF1"/>
    <w:rsid w:val="00CF78D5"/>
    <w:rsid w:val="00D21AE4"/>
    <w:rsid w:val="00D42DB9"/>
    <w:rsid w:val="00D52C3C"/>
    <w:rsid w:val="00D541AE"/>
    <w:rsid w:val="00DD2693"/>
    <w:rsid w:val="00DD5A3C"/>
    <w:rsid w:val="00DD698E"/>
    <w:rsid w:val="00DF0345"/>
    <w:rsid w:val="00DF3A6E"/>
    <w:rsid w:val="00E12088"/>
    <w:rsid w:val="00E15D7C"/>
    <w:rsid w:val="00E71268"/>
    <w:rsid w:val="00E92126"/>
    <w:rsid w:val="00EA1FBD"/>
    <w:rsid w:val="00F40B5B"/>
    <w:rsid w:val="00F5485F"/>
    <w:rsid w:val="00FC3EF4"/>
    <w:rsid w:val="00FF35B8"/>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DCE"/>
    <w:pPr>
      <w:spacing w:after="160" w:line="259" w:lineRule="auto"/>
    </w:pPr>
    <w:rPr>
      <w:lang w:val="es-AR"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232E27"/>
    <w:rPr>
      <w:rFonts w:cs="Times New Roman"/>
      <w:b/>
      <w:bCs/>
    </w:rPr>
  </w:style>
  <w:style w:type="character" w:styleId="Hyperlink">
    <w:name w:val="Hyperlink"/>
    <w:basedOn w:val="DefaultParagraphFont"/>
    <w:uiPriority w:val="99"/>
    <w:rsid w:val="00232E27"/>
    <w:rPr>
      <w:rFonts w:cs="Times New Roman"/>
      <w:color w:val="0000FF"/>
      <w:u w:val="single"/>
    </w:rPr>
  </w:style>
  <w:style w:type="paragraph" w:styleId="ListParagraph">
    <w:name w:val="List Paragraph"/>
    <w:basedOn w:val="Normal"/>
    <w:uiPriority w:val="99"/>
    <w:qFormat/>
    <w:rsid w:val="00232E27"/>
    <w:pPr>
      <w:ind w:left="720"/>
      <w:contextualSpacing/>
    </w:pPr>
  </w:style>
  <w:style w:type="paragraph" w:styleId="BalloonText">
    <w:name w:val="Balloon Text"/>
    <w:basedOn w:val="Normal"/>
    <w:link w:val="BalloonTextChar"/>
    <w:uiPriority w:val="99"/>
    <w:semiHidden/>
    <w:rsid w:val="00575A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75A66"/>
    <w:rPr>
      <w:rFonts w:ascii="Segoe UI" w:hAnsi="Segoe UI" w:cs="Segoe UI"/>
      <w:sz w:val="18"/>
      <w:szCs w:val="18"/>
    </w:rPr>
  </w:style>
  <w:style w:type="character" w:customStyle="1" w:styleId="FontStyle20">
    <w:name w:val="Font Style20"/>
    <w:uiPriority w:val="99"/>
    <w:rsid w:val="001B75BA"/>
    <w:rPr>
      <w:rFonts w:ascii="Verdana" w:hAnsi="Verdana"/>
      <w:b/>
      <w:sz w:val="26"/>
    </w:rPr>
  </w:style>
  <w:style w:type="paragraph" w:customStyle="1" w:styleId="Sinespaciado">
    <w:name w:val="Sin espaciado"/>
    <w:uiPriority w:val="99"/>
    <w:rsid w:val="001B75BA"/>
    <w:pPr>
      <w:widowControl w:val="0"/>
      <w:autoSpaceDE w:val="0"/>
      <w:autoSpaceDN w:val="0"/>
      <w:adjustRightInd w:val="0"/>
    </w:pPr>
    <w:rPr>
      <w:rFonts w:ascii="Franklin Gothic Medium" w:hAnsi="Franklin Gothic Medium"/>
      <w:sz w:val="24"/>
      <w:szCs w:val="24"/>
      <w:lang w:val="es-UY" w:eastAsia="es-UY"/>
    </w:rPr>
  </w:style>
</w:styles>
</file>

<file path=word/webSettings.xml><?xml version="1.0" encoding="utf-8"?>
<w:webSettings xmlns:r="http://schemas.openxmlformats.org/officeDocument/2006/relationships" xmlns:w="http://schemas.openxmlformats.org/wordprocessingml/2006/main">
  <w:divs>
    <w:div w:id="1635863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concursoareag.lu4a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concursoareag.lu4aa.org/" TargetMode="External"/><Relationship Id="rId5" Type="http://schemas.openxmlformats.org/officeDocument/2006/relationships/image" Target="media/image1.jpeg"/><Relationship Id="rId10" Type="http://schemas.openxmlformats.org/officeDocument/2006/relationships/hyperlink" Target="http://www.concursoareag.lu4aa.org" TargetMode="External"/><Relationship Id="rId4" Type="http://schemas.openxmlformats.org/officeDocument/2006/relationships/webSettings" Target="webSettings.xml"/><Relationship Id="rId9" Type="http://schemas.openxmlformats.org/officeDocument/2006/relationships/image" Target="https://pbs.twimg.com/profile_images/602203566674182145/VCY5rkQK.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Pages>
  <Words>818</Words>
  <Characters>4504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Carlos</dc:creator>
  <cp:keywords/>
  <dc:description/>
  <cp:lastModifiedBy>Marisa Tobella</cp:lastModifiedBy>
  <cp:revision>2</cp:revision>
  <cp:lastPrinted>2020-11-02T00:24:00Z</cp:lastPrinted>
  <dcterms:created xsi:type="dcterms:W3CDTF">2020-11-06T16:32:00Z</dcterms:created>
  <dcterms:modified xsi:type="dcterms:W3CDTF">2020-11-06T16:32:00Z</dcterms:modified>
</cp:coreProperties>
</file>